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3ED0" w14:textId="77777777" w:rsidR="00571B0A" w:rsidRPr="005E67FE" w:rsidRDefault="00571B0A" w:rsidP="009F60BD">
      <w:pPr>
        <w:spacing w:after="0"/>
        <w:jc w:val="center"/>
        <w:rPr>
          <w:b/>
          <w:bCs/>
          <w:sz w:val="28"/>
          <w:szCs w:val="28"/>
        </w:rPr>
      </w:pPr>
      <w:r w:rsidRPr="005E67FE">
        <w:rPr>
          <w:b/>
          <w:bCs/>
          <w:sz w:val="28"/>
          <w:szCs w:val="28"/>
        </w:rPr>
        <w:t>Regulamin rozgrywek</w:t>
      </w:r>
    </w:p>
    <w:p w14:paraId="272C8137" w14:textId="77777777" w:rsidR="00571B0A" w:rsidRPr="005E67FE" w:rsidRDefault="00571B0A" w:rsidP="005E67FE">
      <w:pPr>
        <w:spacing w:after="0"/>
        <w:jc w:val="center"/>
        <w:rPr>
          <w:b/>
          <w:bCs/>
          <w:sz w:val="28"/>
          <w:szCs w:val="28"/>
        </w:rPr>
      </w:pPr>
    </w:p>
    <w:p w14:paraId="7165D1AD" w14:textId="77777777" w:rsidR="00571B0A" w:rsidRPr="005E67FE" w:rsidRDefault="00571B0A" w:rsidP="005E67FE">
      <w:pPr>
        <w:spacing w:after="0"/>
        <w:jc w:val="center"/>
        <w:rPr>
          <w:b/>
          <w:bCs/>
          <w:sz w:val="28"/>
          <w:szCs w:val="28"/>
        </w:rPr>
      </w:pPr>
      <w:r w:rsidRPr="005E67FE">
        <w:rPr>
          <w:b/>
          <w:bCs/>
          <w:sz w:val="28"/>
          <w:szCs w:val="28"/>
        </w:rPr>
        <w:t>TURNIEJ PIŁKI NOŻNEJ O PUCHAR NIEPODLEGŁOŚCI</w:t>
      </w:r>
    </w:p>
    <w:p w14:paraId="6A29CA9D" w14:textId="77777777" w:rsidR="00571B0A" w:rsidRPr="005E67FE" w:rsidRDefault="00571B0A" w:rsidP="005E67FE">
      <w:pPr>
        <w:spacing w:after="0"/>
        <w:jc w:val="center"/>
        <w:rPr>
          <w:b/>
          <w:bCs/>
          <w:sz w:val="28"/>
          <w:szCs w:val="28"/>
        </w:rPr>
      </w:pPr>
    </w:p>
    <w:p w14:paraId="604ED11C" w14:textId="77777777" w:rsidR="00571B0A" w:rsidRDefault="00571B0A" w:rsidP="00571B0A">
      <w:pPr>
        <w:spacing w:after="0"/>
      </w:pPr>
    </w:p>
    <w:p w14:paraId="28695FAF" w14:textId="49AAC025" w:rsidR="00571B0A" w:rsidRPr="005E67FE" w:rsidRDefault="005E67FE" w:rsidP="000378F7">
      <w:pPr>
        <w:spacing w:after="0"/>
        <w:jc w:val="center"/>
        <w:rPr>
          <w:b/>
          <w:bCs/>
        </w:rPr>
      </w:pPr>
      <w:r>
        <w:rPr>
          <w:b/>
          <w:bCs/>
        </w:rPr>
        <w:t xml:space="preserve">I </w:t>
      </w:r>
      <w:r w:rsidR="00571B0A" w:rsidRPr="005E67FE">
        <w:rPr>
          <w:b/>
          <w:bCs/>
        </w:rPr>
        <w:t>Postanowienia ogólne</w:t>
      </w:r>
    </w:p>
    <w:p w14:paraId="6D88869A" w14:textId="77777777" w:rsidR="00571B0A" w:rsidRDefault="00571B0A" w:rsidP="00571B0A">
      <w:pPr>
        <w:spacing w:after="0"/>
      </w:pPr>
    </w:p>
    <w:p w14:paraId="29A0AD78" w14:textId="77777777" w:rsidR="00571B0A" w:rsidRDefault="00571B0A" w:rsidP="00571B0A">
      <w:pPr>
        <w:spacing w:after="0"/>
      </w:pPr>
      <w:r w:rsidRPr="00CD5725">
        <w:rPr>
          <w:b/>
          <w:bCs/>
        </w:rPr>
        <w:t>1</w:t>
      </w:r>
      <w:r>
        <w:t>.Regulamin określa organizację i zasady rozgrywania Cyklu turniejów o nazwie „Turnieje Piłki Nożnej o Puchar Niepodległości” (dalej jako „impreza”).</w:t>
      </w:r>
    </w:p>
    <w:p w14:paraId="142BA140" w14:textId="77777777" w:rsidR="00571B0A" w:rsidRDefault="00571B0A" w:rsidP="00571B0A">
      <w:pPr>
        <w:spacing w:after="0"/>
      </w:pPr>
    </w:p>
    <w:p w14:paraId="68D5C0C1" w14:textId="77777777" w:rsidR="00571B0A" w:rsidRDefault="00571B0A" w:rsidP="00571B0A">
      <w:pPr>
        <w:spacing w:after="0"/>
      </w:pPr>
      <w:r w:rsidRPr="00CD5725">
        <w:rPr>
          <w:b/>
          <w:bCs/>
        </w:rPr>
        <w:t>2</w:t>
      </w:r>
      <w:r>
        <w:t xml:space="preserve">. Na Cykl turniejów Piłki Nożnej o Puchar Niepodległości składa się z 2 (dwóch) niezależnych turniejów. Turnieje wyłaniać będą po trzy najlepsze drużyny w każdym z nich. Dwie pierwsze zdobędą prawo gry w „Finałowym Turnieju o Puchar Niepodległości” będącym inną imprezą. </w:t>
      </w:r>
    </w:p>
    <w:p w14:paraId="6B50A844" w14:textId="77777777" w:rsidR="00571B0A" w:rsidRDefault="00571B0A" w:rsidP="00571B0A">
      <w:pPr>
        <w:spacing w:after="0"/>
      </w:pPr>
    </w:p>
    <w:p w14:paraId="10543816" w14:textId="77777777" w:rsidR="00571B0A" w:rsidRDefault="00571B0A" w:rsidP="00571B0A">
      <w:pPr>
        <w:spacing w:after="0"/>
      </w:pPr>
      <w:r w:rsidRPr="00CD5725">
        <w:rPr>
          <w:b/>
          <w:bCs/>
        </w:rPr>
        <w:t>3</w:t>
      </w:r>
      <w:r>
        <w:t xml:space="preserve">. Rozgrywki będą się odbywać w duchu sportowej rywalizacji i zasad fair </w:t>
      </w:r>
      <w:proofErr w:type="spellStart"/>
      <w:r>
        <w:t>play</w:t>
      </w:r>
      <w:proofErr w:type="spellEnd"/>
      <w:r>
        <w:t>.</w:t>
      </w:r>
    </w:p>
    <w:p w14:paraId="09F84F61" w14:textId="77777777" w:rsidR="00571B0A" w:rsidRDefault="00571B0A" w:rsidP="00571B0A">
      <w:pPr>
        <w:spacing w:after="0"/>
      </w:pPr>
    </w:p>
    <w:p w14:paraId="5B8D237E" w14:textId="77777777" w:rsidR="002A24A3" w:rsidRDefault="00571B0A" w:rsidP="00571B0A">
      <w:pPr>
        <w:spacing w:after="0"/>
      </w:pPr>
      <w:r w:rsidRPr="00CD5725">
        <w:rPr>
          <w:b/>
          <w:bCs/>
        </w:rPr>
        <w:t>4</w:t>
      </w:r>
      <w:r>
        <w:t xml:space="preserve">. Organizatorem imprezy jest Fundacja Aktywni dla Polski, Ul. Meissnera 8/83  03-982 Warszawa </w:t>
      </w:r>
    </w:p>
    <w:p w14:paraId="1609F63C" w14:textId="4FDF2C0F" w:rsidR="00571B0A" w:rsidRDefault="002A24A3" w:rsidP="00571B0A">
      <w:pPr>
        <w:spacing w:after="0"/>
      </w:pPr>
      <w:r>
        <w:t xml:space="preserve">    </w:t>
      </w:r>
      <w:r w:rsidR="00571B0A">
        <w:t>NIP: 9522201788</w:t>
      </w:r>
    </w:p>
    <w:p w14:paraId="173825E7" w14:textId="77777777" w:rsidR="00571B0A" w:rsidRDefault="00571B0A" w:rsidP="00571B0A">
      <w:pPr>
        <w:spacing w:after="0"/>
      </w:pPr>
    </w:p>
    <w:p w14:paraId="6012DB0B" w14:textId="77777777" w:rsidR="00571B0A" w:rsidRDefault="00571B0A" w:rsidP="00571B0A">
      <w:pPr>
        <w:spacing w:after="0"/>
      </w:pPr>
      <w:r w:rsidRPr="00CD5725">
        <w:rPr>
          <w:b/>
          <w:bCs/>
        </w:rPr>
        <w:t>5</w:t>
      </w:r>
      <w:r>
        <w:t>. Zgłoszenie udziału w rozgrywkach przez uczestnika jest jednoznaczne z akceptacją przepisów Regulaminu. Uczestnik rozgrywek jest zobowiązany do zapoznania się i przestrzegania Regulaminu.</w:t>
      </w:r>
    </w:p>
    <w:p w14:paraId="4E6A23D1" w14:textId="77777777" w:rsidR="00571B0A" w:rsidRDefault="00571B0A" w:rsidP="00571B0A">
      <w:pPr>
        <w:spacing w:after="0"/>
      </w:pPr>
    </w:p>
    <w:p w14:paraId="17B06E8F" w14:textId="7C7853B3" w:rsidR="00571B0A" w:rsidRDefault="00571B0A" w:rsidP="00571B0A">
      <w:pPr>
        <w:spacing w:after="0"/>
      </w:pPr>
      <w:r w:rsidRPr="00CD5725">
        <w:rPr>
          <w:b/>
          <w:bCs/>
        </w:rPr>
        <w:t>6</w:t>
      </w:r>
      <w:r>
        <w:t xml:space="preserve">. Informacje dotyczące imprezy (w tym m.in.: imiona i nazwiska uczestników oraz ich wizerunek) będą publikowane na stronie internetowej </w:t>
      </w:r>
      <w:hyperlink r:id="rId5" w:history="1">
        <w:r w:rsidRPr="008A5FCC">
          <w:rPr>
            <w:rStyle w:val="Hipercze"/>
          </w:rPr>
          <w:t>www.aktywnidlapolski.pl</w:t>
        </w:r>
      </w:hyperlink>
      <w:r w:rsidR="00C9127A">
        <w:t>,</w:t>
      </w:r>
      <w:r>
        <w:t xml:space="preserve"> </w:t>
      </w:r>
      <w:r w:rsidR="009E3FDA">
        <w:t>o</w:t>
      </w:r>
      <w:r>
        <w:t xml:space="preserve">raz za pomocą mediów </w:t>
      </w:r>
      <w:proofErr w:type="spellStart"/>
      <w:r>
        <w:t>społecznościowych</w:t>
      </w:r>
      <w:proofErr w:type="spellEnd"/>
      <w:r>
        <w:t xml:space="preserve"> na profilach Organizatora</w:t>
      </w:r>
    </w:p>
    <w:p w14:paraId="668E14BA" w14:textId="77777777" w:rsidR="00571B0A" w:rsidRDefault="00571B0A" w:rsidP="00571B0A">
      <w:pPr>
        <w:spacing w:after="0"/>
      </w:pPr>
    </w:p>
    <w:p w14:paraId="73BE06EC" w14:textId="77777777" w:rsidR="00571B0A" w:rsidRDefault="00571B0A" w:rsidP="00571B0A">
      <w:pPr>
        <w:spacing w:after="0"/>
      </w:pPr>
    </w:p>
    <w:p w14:paraId="0116B22E" w14:textId="177853DA" w:rsidR="00571B0A" w:rsidRPr="007A2237" w:rsidRDefault="007A2237" w:rsidP="003B13E6">
      <w:pPr>
        <w:spacing w:after="0"/>
        <w:jc w:val="center"/>
        <w:rPr>
          <w:b/>
          <w:bCs/>
        </w:rPr>
      </w:pPr>
      <w:r w:rsidRPr="007A2237">
        <w:rPr>
          <w:b/>
          <w:bCs/>
        </w:rPr>
        <w:t xml:space="preserve">II. </w:t>
      </w:r>
      <w:r w:rsidR="00571B0A" w:rsidRPr="007A2237">
        <w:rPr>
          <w:b/>
          <w:bCs/>
        </w:rPr>
        <w:t>Harmonogram turniejów:</w:t>
      </w:r>
    </w:p>
    <w:p w14:paraId="5EBE2C9B" w14:textId="77777777" w:rsidR="00571B0A" w:rsidRDefault="00571B0A" w:rsidP="00571B0A">
      <w:pPr>
        <w:spacing w:after="0"/>
      </w:pPr>
    </w:p>
    <w:p w14:paraId="40C2225B" w14:textId="77777777" w:rsidR="00571B0A" w:rsidRDefault="00571B0A" w:rsidP="00571B0A">
      <w:pPr>
        <w:spacing w:after="0"/>
      </w:pPr>
      <w:r>
        <w:t>Cykl turniejów o Puchar Niepodległości odbędzie się w następujących lokalizacjach i terminach:</w:t>
      </w:r>
    </w:p>
    <w:p w14:paraId="72ACDF83" w14:textId="77777777" w:rsidR="00571B0A" w:rsidRDefault="00571B0A" w:rsidP="00571B0A">
      <w:pPr>
        <w:spacing w:after="0"/>
      </w:pPr>
    </w:p>
    <w:p w14:paraId="6D07985A" w14:textId="038E808B" w:rsidR="00571B0A" w:rsidRDefault="00571B0A" w:rsidP="00E57A36">
      <w:pPr>
        <w:pStyle w:val="Akapitzlist"/>
        <w:numPr>
          <w:ilvl w:val="0"/>
          <w:numId w:val="8"/>
        </w:numPr>
        <w:spacing w:after="0"/>
      </w:pPr>
      <w:r>
        <w:t>Chełmno –16 września 2023</w:t>
      </w:r>
    </w:p>
    <w:p w14:paraId="7E4E055A" w14:textId="5E91E81F" w:rsidR="00571B0A" w:rsidRDefault="00571B0A" w:rsidP="00E57A36">
      <w:pPr>
        <w:pStyle w:val="Akapitzlist"/>
        <w:numPr>
          <w:ilvl w:val="0"/>
          <w:numId w:val="8"/>
        </w:numPr>
        <w:spacing w:after="0"/>
      </w:pPr>
      <w:r>
        <w:t>Toruń – 21 września 2023</w:t>
      </w:r>
    </w:p>
    <w:p w14:paraId="63069844" w14:textId="2C22CE31" w:rsidR="00571B0A" w:rsidRDefault="00571B0A" w:rsidP="00571B0A">
      <w:pPr>
        <w:spacing w:after="0"/>
      </w:pPr>
    </w:p>
    <w:p w14:paraId="02764E76" w14:textId="54F64221" w:rsidR="00571B0A" w:rsidRPr="00580F0A" w:rsidRDefault="00F11FFA" w:rsidP="003B13E6">
      <w:pPr>
        <w:spacing w:after="0"/>
        <w:jc w:val="center"/>
      </w:pPr>
      <w:proofErr w:type="spellStart"/>
      <w:r>
        <w:rPr>
          <w:b/>
          <w:bCs/>
        </w:rPr>
        <w:t>III.</w:t>
      </w:r>
      <w:r w:rsidR="00571B0A" w:rsidRPr="00580F0A">
        <w:rPr>
          <w:b/>
          <w:bCs/>
        </w:rPr>
        <w:t>Cel</w:t>
      </w:r>
      <w:proofErr w:type="spellEnd"/>
    </w:p>
    <w:p w14:paraId="0FACBF8A" w14:textId="77777777" w:rsidR="00571B0A" w:rsidRDefault="00571B0A" w:rsidP="00571B0A">
      <w:pPr>
        <w:spacing w:after="0"/>
      </w:pPr>
    </w:p>
    <w:p w14:paraId="713CCD3A" w14:textId="05F0D57B" w:rsidR="00571B0A" w:rsidRPr="00A570AF" w:rsidRDefault="00F11FFA" w:rsidP="00A570AF">
      <w:pPr>
        <w:spacing w:after="0"/>
        <w:rPr>
          <w:b/>
          <w:bCs/>
        </w:rPr>
      </w:pPr>
      <w:r w:rsidRPr="00A570AF">
        <w:rPr>
          <w:b/>
          <w:bCs/>
        </w:rPr>
        <w:t>1.</w:t>
      </w:r>
      <w:r w:rsidR="00851C95">
        <w:rPr>
          <w:b/>
          <w:bCs/>
        </w:rPr>
        <w:t>Cele</w:t>
      </w:r>
      <w:r w:rsidR="00571B0A" w:rsidRPr="00A570AF">
        <w:rPr>
          <w:b/>
          <w:bCs/>
        </w:rPr>
        <w:t xml:space="preserve"> sportowe:</w:t>
      </w:r>
    </w:p>
    <w:p w14:paraId="449A0E79" w14:textId="77777777" w:rsidR="00571B0A" w:rsidRDefault="00571B0A" w:rsidP="00571B0A">
      <w:pPr>
        <w:spacing w:after="0"/>
      </w:pPr>
    </w:p>
    <w:p w14:paraId="652A2114" w14:textId="35016C0D" w:rsidR="00571B0A" w:rsidRDefault="00A570AF" w:rsidP="00A570AF">
      <w:pPr>
        <w:spacing w:after="0"/>
      </w:pPr>
      <w:r>
        <w:t>a)</w:t>
      </w:r>
      <w:r w:rsidR="000B7EB4">
        <w:t xml:space="preserve"> </w:t>
      </w:r>
      <w:r w:rsidR="00571B0A" w:rsidRPr="000B7EB4">
        <w:rPr>
          <w:u w:val="single"/>
        </w:rPr>
        <w:t>Bezpośrednie</w:t>
      </w:r>
      <w:r w:rsidR="00571B0A">
        <w:t xml:space="preserve">: </w:t>
      </w:r>
    </w:p>
    <w:p w14:paraId="661D5E17" w14:textId="77777777" w:rsidR="00F11FFA" w:rsidRDefault="00571B0A" w:rsidP="00F11FFA">
      <w:pPr>
        <w:spacing w:after="0"/>
      </w:pPr>
      <w:r>
        <w:t>- rywalizacja sportowa dla dzieci i młodzieży,</w:t>
      </w:r>
    </w:p>
    <w:p w14:paraId="2C01C103" w14:textId="77777777" w:rsidR="009E3FDA" w:rsidRDefault="009E3FDA" w:rsidP="00F11FFA">
      <w:pPr>
        <w:spacing w:after="0"/>
      </w:pPr>
    </w:p>
    <w:p w14:paraId="2C818985" w14:textId="13015146" w:rsidR="00571B0A" w:rsidRDefault="00A570AF" w:rsidP="00F11FFA">
      <w:pPr>
        <w:spacing w:after="0"/>
      </w:pPr>
      <w:r>
        <w:t xml:space="preserve">b) </w:t>
      </w:r>
      <w:r w:rsidR="00571B0A" w:rsidRPr="000B7EB4">
        <w:rPr>
          <w:u w:val="single"/>
        </w:rPr>
        <w:t>Pośrednie</w:t>
      </w:r>
      <w:r w:rsidR="00571B0A">
        <w:t>:</w:t>
      </w:r>
    </w:p>
    <w:p w14:paraId="2293BB95" w14:textId="77777777" w:rsidR="00702CB9" w:rsidRDefault="00571B0A" w:rsidP="00571B0A">
      <w:pPr>
        <w:spacing w:after="0"/>
      </w:pPr>
      <w:r>
        <w:t>- popularyzacja piłki nożnej</w:t>
      </w:r>
    </w:p>
    <w:p w14:paraId="5A773FFA" w14:textId="3C33997A" w:rsidR="00571B0A" w:rsidRDefault="00571B0A" w:rsidP="00571B0A">
      <w:pPr>
        <w:spacing w:after="0"/>
      </w:pPr>
      <w:r>
        <w:t>- jednostki treningowe i dodatkowa rywalizacja sportowa</w:t>
      </w:r>
    </w:p>
    <w:p w14:paraId="0B0CA705" w14:textId="77777777" w:rsidR="00571B0A" w:rsidRDefault="00571B0A" w:rsidP="00571B0A">
      <w:pPr>
        <w:spacing w:after="0"/>
      </w:pPr>
      <w:r>
        <w:t>- aktywizacja ruchowo-fizyczna,</w:t>
      </w:r>
    </w:p>
    <w:p w14:paraId="0B2D1616" w14:textId="77777777" w:rsidR="00571B0A" w:rsidRDefault="00571B0A" w:rsidP="00571B0A">
      <w:pPr>
        <w:spacing w:after="0"/>
      </w:pPr>
      <w:r>
        <w:t>- rozszerzenie „bazy” zawodniczej, pozyskanie nowych zawodników dla dyscypliny,</w:t>
      </w:r>
    </w:p>
    <w:p w14:paraId="5CDF0F5B" w14:textId="77777777" w:rsidR="009E3FDA" w:rsidRDefault="009E3FDA" w:rsidP="00571B0A">
      <w:pPr>
        <w:spacing w:after="0"/>
      </w:pPr>
    </w:p>
    <w:p w14:paraId="5BB4FBD1" w14:textId="77777777" w:rsidR="00571B0A" w:rsidRPr="0071168F" w:rsidRDefault="00571B0A" w:rsidP="00571B0A">
      <w:pPr>
        <w:spacing w:after="0"/>
        <w:rPr>
          <w:b/>
          <w:bCs/>
        </w:rPr>
      </w:pPr>
    </w:p>
    <w:p w14:paraId="492D791C" w14:textId="3C5B7D25" w:rsidR="00571B0A" w:rsidRPr="0071168F" w:rsidRDefault="00851C95" w:rsidP="00851C95">
      <w:pPr>
        <w:spacing w:after="0"/>
        <w:rPr>
          <w:b/>
          <w:bCs/>
        </w:rPr>
      </w:pPr>
      <w:r w:rsidRPr="0071168F">
        <w:rPr>
          <w:b/>
          <w:bCs/>
        </w:rPr>
        <w:t>2.</w:t>
      </w:r>
      <w:r w:rsidR="00571B0A" w:rsidRPr="0071168F">
        <w:rPr>
          <w:b/>
          <w:bCs/>
        </w:rPr>
        <w:t>Cele pozasportowe:</w:t>
      </w:r>
    </w:p>
    <w:p w14:paraId="708C0E7F" w14:textId="77777777" w:rsidR="00571B0A" w:rsidRDefault="00571B0A" w:rsidP="00571B0A">
      <w:pPr>
        <w:spacing w:after="0"/>
      </w:pPr>
    </w:p>
    <w:p w14:paraId="48150A7C" w14:textId="77777777" w:rsidR="00571B0A" w:rsidRDefault="00571B0A" w:rsidP="00571B0A">
      <w:pPr>
        <w:spacing w:after="0"/>
      </w:pPr>
      <w:r>
        <w:t>- zagospodarowanie czasu wolnego dla dzieci,</w:t>
      </w:r>
    </w:p>
    <w:p w14:paraId="34D4FD28" w14:textId="77777777" w:rsidR="00571B0A" w:rsidRDefault="00571B0A" w:rsidP="00571B0A">
      <w:pPr>
        <w:spacing w:after="0"/>
      </w:pPr>
      <w:r>
        <w:t>- aktywizacja różnych grup środowiskowych, w tym szczególnie środowiska wiejskiego i z małych miast,</w:t>
      </w:r>
    </w:p>
    <w:p w14:paraId="3AA823F1" w14:textId="77777777" w:rsidR="00571B0A" w:rsidRDefault="00571B0A" w:rsidP="00571B0A">
      <w:pPr>
        <w:spacing w:after="0"/>
      </w:pPr>
      <w:r>
        <w:t>- czynnik zapobiegający patologiom społecznym.</w:t>
      </w:r>
    </w:p>
    <w:p w14:paraId="5F77AD57" w14:textId="77777777" w:rsidR="00571B0A" w:rsidRDefault="00571B0A" w:rsidP="00571B0A">
      <w:pPr>
        <w:spacing w:after="0"/>
      </w:pPr>
    </w:p>
    <w:p w14:paraId="79018437" w14:textId="273C0461" w:rsidR="00571B0A" w:rsidRPr="0071168F" w:rsidRDefault="008B0D3F" w:rsidP="00172D85">
      <w:pPr>
        <w:spacing w:after="0"/>
        <w:jc w:val="center"/>
        <w:rPr>
          <w:b/>
          <w:bCs/>
        </w:rPr>
      </w:pPr>
      <w:r>
        <w:rPr>
          <w:b/>
          <w:bCs/>
        </w:rPr>
        <w:t xml:space="preserve">IV. </w:t>
      </w:r>
      <w:r w:rsidR="00571B0A" w:rsidRPr="0071168F">
        <w:rPr>
          <w:b/>
          <w:bCs/>
        </w:rPr>
        <w:t>Zgłoszenia</w:t>
      </w:r>
    </w:p>
    <w:p w14:paraId="4A3A22AC" w14:textId="77777777" w:rsidR="00571B0A" w:rsidRDefault="00571B0A" w:rsidP="00571B0A">
      <w:pPr>
        <w:spacing w:after="0"/>
      </w:pPr>
    </w:p>
    <w:p w14:paraId="33510185" w14:textId="77777777" w:rsidR="00571B0A" w:rsidRDefault="00571B0A" w:rsidP="009F60BD">
      <w:pPr>
        <w:pStyle w:val="Akapitzlist"/>
        <w:numPr>
          <w:ilvl w:val="1"/>
          <w:numId w:val="1"/>
        </w:numPr>
        <w:spacing w:after="0"/>
      </w:pPr>
      <w:r>
        <w:t>Organizator wyśle zaproszenia do wybranych szkół/urzędów nadzorujących szkoły oraz klubów sportowych.</w:t>
      </w:r>
    </w:p>
    <w:p w14:paraId="268D148C" w14:textId="014CEEB8" w:rsidR="00571B0A" w:rsidRDefault="00571B0A" w:rsidP="00641CC7">
      <w:pPr>
        <w:pStyle w:val="Akapitzlist"/>
        <w:numPr>
          <w:ilvl w:val="1"/>
          <w:numId w:val="1"/>
        </w:numPr>
        <w:spacing w:after="0"/>
      </w:pPr>
      <w:r>
        <w:t>Zgłoszenia do imprezy są dobrowolne. O zakwalifikowaniu do imprezy decyduje kolejność zgłoszeń (data wysłania zgłoszenia mailem).</w:t>
      </w:r>
    </w:p>
    <w:p w14:paraId="34EBBEDD" w14:textId="64B8DB41" w:rsidR="00571B0A" w:rsidRDefault="00571B0A" w:rsidP="00641CC7">
      <w:pPr>
        <w:pStyle w:val="Akapitzlist"/>
        <w:numPr>
          <w:ilvl w:val="1"/>
          <w:numId w:val="1"/>
        </w:numPr>
        <w:spacing w:after="0"/>
      </w:pPr>
      <w:r>
        <w:t>Zgłoszenie musi mieć wypełnione wszystkie wymagane pola i być czytelne. Nieczytelne zgłoszenie może zostać uznane za nieważne.</w:t>
      </w:r>
    </w:p>
    <w:p w14:paraId="27352BD6" w14:textId="481A16F8" w:rsidR="00571B0A" w:rsidRDefault="00571B0A" w:rsidP="00641CC7">
      <w:pPr>
        <w:pStyle w:val="Akapitzlist"/>
        <w:numPr>
          <w:ilvl w:val="1"/>
          <w:numId w:val="1"/>
        </w:numPr>
        <w:spacing w:after="0"/>
      </w:pPr>
      <w:r>
        <w:t>Zgłoszenie uznaje się za kompletne wraz ze wszystkim załącznikami (Karta zgłoszeniowa drużyny, Zgoda na przetwarzanie danych osobowych, Zgoda rodzica na udział w turnieju) podpisanymi przez upoważnione osoby. Brak wszystkich załączników oznacza, że zgłoszenie jest nieważne.</w:t>
      </w:r>
    </w:p>
    <w:p w14:paraId="70002077" w14:textId="3FC5B17D" w:rsidR="00571B0A" w:rsidRDefault="00571B0A" w:rsidP="00641CC7">
      <w:pPr>
        <w:pStyle w:val="Akapitzlist"/>
        <w:numPr>
          <w:ilvl w:val="1"/>
          <w:numId w:val="1"/>
        </w:numPr>
        <w:spacing w:after="0"/>
      </w:pPr>
      <w:r>
        <w:t xml:space="preserve">Organizator opublikuje na stronie internetowej listę drużyn zakwalifikowanych do turnieju oraz prześle potwierdzenie drogą elektroniczną do każdego uczestnika. </w:t>
      </w:r>
    </w:p>
    <w:p w14:paraId="71294F2C" w14:textId="00117620" w:rsidR="00571B0A" w:rsidRDefault="00571B0A" w:rsidP="00641CC7">
      <w:pPr>
        <w:pStyle w:val="Akapitzlist"/>
        <w:numPr>
          <w:ilvl w:val="1"/>
          <w:numId w:val="1"/>
        </w:numPr>
        <w:spacing w:after="0"/>
      </w:pPr>
      <w:r>
        <w:t>Każda szkoła i klub może zgłosić się do dowolnego turnieju.</w:t>
      </w:r>
    </w:p>
    <w:p w14:paraId="03899AE3" w14:textId="6FADA1FA" w:rsidR="004420B3" w:rsidRDefault="00571B0A" w:rsidP="00641CC7">
      <w:pPr>
        <w:pStyle w:val="Akapitzlist"/>
        <w:numPr>
          <w:ilvl w:val="1"/>
          <w:numId w:val="1"/>
        </w:numPr>
        <w:spacing w:after="0"/>
      </w:pPr>
      <w:r>
        <w:t>Każda szkoła lub klub, który wywalczy awans do turnieju finałowego, nie może wziąć udziału w kolejnych turniejach.</w:t>
      </w:r>
    </w:p>
    <w:p w14:paraId="1273770A" w14:textId="0F3F1EB4" w:rsidR="00571B0A" w:rsidRDefault="00571B0A" w:rsidP="004420B3">
      <w:pPr>
        <w:pStyle w:val="Akapitzlist"/>
        <w:numPr>
          <w:ilvl w:val="1"/>
          <w:numId w:val="1"/>
        </w:numPr>
        <w:spacing w:after="0"/>
      </w:pPr>
      <w:r>
        <w:t xml:space="preserve">Zgłoszenia zespołów przyjmowane są drogą elektroniczną na adres: </w:t>
      </w:r>
      <w:hyperlink r:id="rId6" w:history="1">
        <w:r w:rsidRPr="008A5FCC">
          <w:rPr>
            <w:rStyle w:val="Hipercze"/>
          </w:rPr>
          <w:t>turniejeniepodleglosci@aktywnidlapolski.pl</w:t>
        </w:r>
      </w:hyperlink>
      <w:r>
        <w:t xml:space="preserve"> do dnia poprzedzającego przeprowadzenie imprezy, do godz. 16.00, tj.:</w:t>
      </w:r>
    </w:p>
    <w:p w14:paraId="0F187426" w14:textId="77777777" w:rsidR="008B0D3F" w:rsidRDefault="008B0D3F" w:rsidP="008B0D3F">
      <w:pPr>
        <w:pStyle w:val="Akapitzlist"/>
        <w:spacing w:after="0"/>
        <w:ind w:left="1440"/>
      </w:pPr>
    </w:p>
    <w:p w14:paraId="0CFB8546" w14:textId="0E4B3484" w:rsidR="00571B0A" w:rsidRDefault="00571B0A" w:rsidP="00760D65">
      <w:pPr>
        <w:pStyle w:val="Akapitzlist"/>
        <w:numPr>
          <w:ilvl w:val="0"/>
          <w:numId w:val="6"/>
        </w:numPr>
        <w:spacing w:after="0"/>
      </w:pPr>
      <w:r>
        <w:t>Chełmno –15 września 2023</w:t>
      </w:r>
    </w:p>
    <w:p w14:paraId="7FDEA4AB" w14:textId="61D779B6" w:rsidR="00571B0A" w:rsidRDefault="00571B0A" w:rsidP="00971446">
      <w:pPr>
        <w:pStyle w:val="Akapitzlist"/>
        <w:numPr>
          <w:ilvl w:val="0"/>
          <w:numId w:val="6"/>
        </w:numPr>
        <w:spacing w:after="0"/>
      </w:pPr>
      <w:r>
        <w:t>Toruń – 20 września 2023</w:t>
      </w:r>
    </w:p>
    <w:p w14:paraId="1B602903" w14:textId="77777777" w:rsidR="00571B0A" w:rsidRDefault="00571B0A" w:rsidP="00571B0A">
      <w:pPr>
        <w:spacing w:after="0"/>
      </w:pPr>
    </w:p>
    <w:p w14:paraId="1A54CA9B" w14:textId="4AF30CAC" w:rsidR="00571B0A" w:rsidRPr="00392767" w:rsidRDefault="008B0D3F" w:rsidP="00392767">
      <w:pPr>
        <w:spacing w:after="0"/>
        <w:jc w:val="center"/>
        <w:rPr>
          <w:b/>
          <w:bCs/>
        </w:rPr>
      </w:pPr>
      <w:r w:rsidRPr="00392767">
        <w:rPr>
          <w:b/>
          <w:bCs/>
        </w:rPr>
        <w:t xml:space="preserve">V. </w:t>
      </w:r>
      <w:r w:rsidR="00571B0A" w:rsidRPr="00392767">
        <w:rPr>
          <w:b/>
          <w:bCs/>
        </w:rPr>
        <w:t>Uczestnicy</w:t>
      </w:r>
    </w:p>
    <w:p w14:paraId="41ED62D1" w14:textId="77777777" w:rsidR="00571B0A" w:rsidRDefault="00571B0A" w:rsidP="00571B0A">
      <w:pPr>
        <w:spacing w:after="0"/>
      </w:pPr>
    </w:p>
    <w:p w14:paraId="4AF4C2D8" w14:textId="0374FBD4" w:rsidR="00571B0A" w:rsidRDefault="00571B0A" w:rsidP="00170919">
      <w:pPr>
        <w:pStyle w:val="Akapitzlist"/>
        <w:numPr>
          <w:ilvl w:val="0"/>
          <w:numId w:val="5"/>
        </w:numPr>
        <w:spacing w:after="0"/>
      </w:pPr>
      <w:r>
        <w:t>Uczestnikiem turnieju mogą być chłopcy rocznika 201</w:t>
      </w:r>
      <w:r w:rsidR="00C6361B">
        <w:t>3</w:t>
      </w:r>
      <w:r>
        <w:t xml:space="preserve"> i młodsi i dziewczynki rocznika 201</w:t>
      </w:r>
      <w:r w:rsidR="00245542">
        <w:t>2</w:t>
      </w:r>
      <w:r>
        <w:t xml:space="preserve"> i młodsze.  </w:t>
      </w:r>
    </w:p>
    <w:p w14:paraId="7A876606" w14:textId="550D9D77" w:rsidR="00571B0A" w:rsidRDefault="00571B0A" w:rsidP="008457CC">
      <w:pPr>
        <w:pStyle w:val="Akapitzlist"/>
        <w:numPr>
          <w:ilvl w:val="0"/>
          <w:numId w:val="5"/>
        </w:numPr>
        <w:spacing w:after="0"/>
      </w:pPr>
      <w:r>
        <w:t>Każdy uczestnik musi mieć zgodę rodzica na udział w turnieju (załącznik nr 3 do regulaminu rozgrywek).</w:t>
      </w:r>
    </w:p>
    <w:p w14:paraId="2AD9A9FB" w14:textId="1DEECF71" w:rsidR="00571B0A" w:rsidRDefault="00571B0A" w:rsidP="008457CC">
      <w:pPr>
        <w:pStyle w:val="Akapitzlist"/>
        <w:numPr>
          <w:ilvl w:val="0"/>
          <w:numId w:val="5"/>
        </w:numPr>
        <w:spacing w:after="0"/>
      </w:pPr>
      <w:r>
        <w:t>Stan zdrowia każdego uczestnika turnieju nie może budzić wątpliwości .</w:t>
      </w:r>
    </w:p>
    <w:p w14:paraId="62F4DAAF" w14:textId="4DDBE9C5" w:rsidR="00571B0A" w:rsidRDefault="00571B0A" w:rsidP="000D6D75">
      <w:pPr>
        <w:pStyle w:val="Akapitzlist"/>
        <w:numPr>
          <w:ilvl w:val="0"/>
          <w:numId w:val="5"/>
        </w:numPr>
        <w:spacing w:after="0"/>
      </w:pPr>
      <w:r>
        <w:t>Każda drużyna musi się składać co najmniej z 7 zawodników, lecz nie</w:t>
      </w:r>
    </w:p>
    <w:p w14:paraId="213D75C6" w14:textId="61AE2F35" w:rsidR="000D6D75" w:rsidRDefault="00CD773C" w:rsidP="00CD773C">
      <w:pPr>
        <w:spacing w:after="0"/>
        <w:ind w:left="1080"/>
      </w:pPr>
      <w:r>
        <w:t xml:space="preserve"> </w:t>
      </w:r>
      <w:r w:rsidR="00081223">
        <w:t xml:space="preserve">   w</w:t>
      </w:r>
      <w:r>
        <w:t>ięcej niż 12.</w:t>
      </w:r>
    </w:p>
    <w:p w14:paraId="7D63A523" w14:textId="4D82F774" w:rsidR="00571B0A" w:rsidRDefault="005D1FFB" w:rsidP="005D1FFB">
      <w:pPr>
        <w:spacing w:after="0"/>
      </w:pPr>
      <w:r>
        <w:t xml:space="preserve">                  5.</w:t>
      </w:r>
      <w:r w:rsidR="00674F91">
        <w:t xml:space="preserve"> </w:t>
      </w:r>
      <w:r w:rsidR="00571B0A">
        <w:t>Każda drużyna powinna posiadać jednakowe stroje z numerami.</w:t>
      </w:r>
    </w:p>
    <w:p w14:paraId="47372357" w14:textId="5464A307" w:rsidR="00571B0A" w:rsidRDefault="005D1FFB" w:rsidP="005D1FFB">
      <w:pPr>
        <w:spacing w:after="0"/>
      </w:pPr>
      <w:r>
        <w:t xml:space="preserve">                 </w:t>
      </w:r>
      <w:r w:rsidR="006613F9">
        <w:t xml:space="preserve"> </w:t>
      </w:r>
      <w:r>
        <w:t>6.</w:t>
      </w:r>
      <w:r w:rsidR="00D11A63">
        <w:t xml:space="preserve"> </w:t>
      </w:r>
      <w:r w:rsidR="00571B0A">
        <w:t>Stroje drużyny zapewniają sobie we własnym zakresie.</w:t>
      </w:r>
    </w:p>
    <w:p w14:paraId="72A0309E" w14:textId="042AF559" w:rsidR="00412508" w:rsidRDefault="00EA3DAF" w:rsidP="00EA3DAF">
      <w:pPr>
        <w:spacing w:after="0"/>
      </w:pPr>
      <w:r>
        <w:t xml:space="preserve">                 </w:t>
      </w:r>
      <w:r w:rsidR="006613F9">
        <w:t xml:space="preserve">  </w:t>
      </w:r>
      <w:r>
        <w:t>7.</w:t>
      </w:r>
      <w:r w:rsidR="00674F91">
        <w:t xml:space="preserve"> </w:t>
      </w:r>
      <w:r w:rsidR="00571B0A">
        <w:t>W rozgrywkach mogą brać udział uczestnicy, którzy zostali zgłoszeni</w:t>
      </w:r>
    </w:p>
    <w:p w14:paraId="640A505E" w14:textId="003A9804" w:rsidR="00502C53" w:rsidRDefault="004C6CFF" w:rsidP="00EA3DAF">
      <w:pPr>
        <w:spacing w:after="0"/>
      </w:pPr>
      <w:r>
        <w:t xml:space="preserve">                      </w:t>
      </w:r>
      <w:r w:rsidR="00972A0C">
        <w:t xml:space="preserve"> </w:t>
      </w:r>
      <w:r>
        <w:t>d</w:t>
      </w:r>
      <w:r w:rsidR="00412508">
        <w:t xml:space="preserve">o </w:t>
      </w:r>
      <w:r>
        <w:t xml:space="preserve">rozgrywek </w:t>
      </w:r>
      <w:r w:rsidR="00571B0A">
        <w:t xml:space="preserve">(formularz zgłoszenia stanowi załącznik nr 1 </w:t>
      </w:r>
    </w:p>
    <w:p w14:paraId="351D13EC" w14:textId="675D455B" w:rsidR="00571B0A" w:rsidRDefault="00502C53" w:rsidP="00EA3DAF">
      <w:pPr>
        <w:spacing w:after="0"/>
      </w:pPr>
      <w:r>
        <w:t xml:space="preserve">                      </w:t>
      </w:r>
      <w:r w:rsidR="00972A0C">
        <w:t xml:space="preserve"> </w:t>
      </w:r>
      <w:r>
        <w:t>do Regulaminu</w:t>
      </w:r>
      <w:r w:rsidR="00972A0C">
        <w:t>.</w:t>
      </w:r>
    </w:p>
    <w:p w14:paraId="7C04DB10" w14:textId="68F9046F" w:rsidR="00571B0A" w:rsidRDefault="003747F4" w:rsidP="003747F4">
      <w:pPr>
        <w:spacing w:after="0"/>
      </w:pPr>
      <w:r>
        <w:t xml:space="preserve">                  </w:t>
      </w:r>
      <w:r w:rsidR="005014E4">
        <w:t xml:space="preserve">   </w:t>
      </w:r>
      <w:r>
        <w:t xml:space="preserve"> 8</w:t>
      </w:r>
      <w:r w:rsidR="005014E4">
        <w:t xml:space="preserve">.   </w:t>
      </w:r>
      <w:r w:rsidR="009557CD">
        <w:t xml:space="preserve"> </w:t>
      </w:r>
      <w:r w:rsidR="00571B0A">
        <w:t>Dopuszcza się możliwość udziału drużyn mieszanych.</w:t>
      </w:r>
    </w:p>
    <w:p w14:paraId="1960969E" w14:textId="77777777" w:rsidR="005014E4" w:rsidRDefault="005014E4" w:rsidP="003747F4">
      <w:pPr>
        <w:spacing w:after="0"/>
      </w:pPr>
    </w:p>
    <w:p w14:paraId="027B5196" w14:textId="77777777" w:rsidR="005014E4" w:rsidRDefault="005014E4" w:rsidP="003747F4">
      <w:pPr>
        <w:spacing w:after="0"/>
      </w:pPr>
    </w:p>
    <w:p w14:paraId="6154E7E7" w14:textId="77777777" w:rsidR="00571B0A" w:rsidRDefault="00571B0A" w:rsidP="00571B0A">
      <w:pPr>
        <w:pStyle w:val="Akapitzlist"/>
        <w:spacing w:after="0"/>
      </w:pPr>
    </w:p>
    <w:p w14:paraId="7A60245D" w14:textId="6351BFE9" w:rsidR="00571B0A" w:rsidRPr="00FB766A" w:rsidRDefault="00FB766A" w:rsidP="00FB766A">
      <w:pPr>
        <w:spacing w:after="0"/>
        <w:jc w:val="center"/>
        <w:rPr>
          <w:b/>
          <w:bCs/>
        </w:rPr>
      </w:pPr>
      <w:r>
        <w:rPr>
          <w:b/>
          <w:bCs/>
        </w:rPr>
        <w:t>VI.</w:t>
      </w:r>
      <w:r w:rsidR="00571B0A" w:rsidRPr="00FB766A">
        <w:rPr>
          <w:b/>
          <w:bCs/>
        </w:rPr>
        <w:t>Rozgrywki</w:t>
      </w:r>
    </w:p>
    <w:p w14:paraId="55600749" w14:textId="77777777" w:rsidR="00571B0A" w:rsidRDefault="00571B0A" w:rsidP="00571B0A">
      <w:pPr>
        <w:spacing w:after="0"/>
      </w:pPr>
    </w:p>
    <w:p w14:paraId="60044CF7" w14:textId="2C972471" w:rsidR="00571B0A" w:rsidRDefault="003C75D0" w:rsidP="003C75D0">
      <w:pPr>
        <w:spacing w:after="0"/>
      </w:pPr>
      <w:r w:rsidRPr="00174C9E">
        <w:rPr>
          <w:b/>
          <w:bCs/>
        </w:rPr>
        <w:t>1</w:t>
      </w:r>
      <w:r>
        <w:t>.</w:t>
      </w:r>
      <w:r w:rsidR="00571B0A">
        <w:t>Rozgrywki będą podzielone na część grupową i pucharową.</w:t>
      </w:r>
    </w:p>
    <w:p w14:paraId="29162A5B" w14:textId="5BA43EB8" w:rsidR="00571B0A" w:rsidRDefault="003C75D0" w:rsidP="003C75D0">
      <w:pPr>
        <w:spacing w:after="0"/>
      </w:pPr>
      <w:r w:rsidRPr="00174C9E">
        <w:rPr>
          <w:b/>
          <w:bCs/>
        </w:rPr>
        <w:t>2</w:t>
      </w:r>
      <w:r>
        <w:t>.</w:t>
      </w:r>
      <w:r w:rsidR="00571B0A">
        <w:t xml:space="preserve">Rozgrywki w części grupowej będą prowadzone w 4 grupach liczących po 4 drużyny systemem „każdy z każdym”. O przynależności do danej grupy będzie decydowało losowanie dokonane przez organizatora. Terminarz zostanie ustalony w oparciu o Tabelę Bergera. </w:t>
      </w:r>
    </w:p>
    <w:p w14:paraId="23D945A8" w14:textId="3D70AD2B" w:rsidR="00571B0A" w:rsidRDefault="003C75D0" w:rsidP="003C75D0">
      <w:pPr>
        <w:spacing w:after="0"/>
      </w:pPr>
      <w:r w:rsidRPr="00174C9E">
        <w:rPr>
          <w:b/>
          <w:bCs/>
        </w:rPr>
        <w:t>3</w:t>
      </w:r>
      <w:r>
        <w:t>.</w:t>
      </w:r>
      <w:r w:rsidR="00571B0A">
        <w:t xml:space="preserve">Do części pucharowej awansują po dwa najlepsze zespoły z grupy. Zespoły grają w ćwierćfinałach systemem 1A-2B, 1B-2A, 1C-2D, 1D-2C. W półfinałach zagrają w parach zwycięzca meczu 1A-2B ze zwycięzcą meczu 1D-2C oraz zwycięzca meczu 1B-2A  ze zwycięzcą meczu 1C-2D. Zwycięzcy z półfinałów grają mecz o pierwsze miejsce, a przegrani o trzecie miejsce.  </w:t>
      </w:r>
    </w:p>
    <w:p w14:paraId="23C6EA91" w14:textId="42DFC613" w:rsidR="00571B0A" w:rsidRDefault="00174C9E" w:rsidP="00174C9E">
      <w:pPr>
        <w:spacing w:after="0"/>
      </w:pPr>
      <w:r w:rsidRPr="001D6077">
        <w:rPr>
          <w:b/>
          <w:bCs/>
        </w:rPr>
        <w:t>4</w:t>
      </w:r>
      <w:r>
        <w:t xml:space="preserve">. </w:t>
      </w:r>
      <w:r w:rsidR="00571B0A">
        <w:t>Za wygranie meczu drużyna zdobywa 3 punkty, za remis 1 punkt, za porażkę 0 punktów. W przypadku uzyskania równej liczby punktów w grupie przez dwa lub więcej zespołów, o miejscu w tabeli decydują, w kolejności:</w:t>
      </w:r>
    </w:p>
    <w:p w14:paraId="212189EE" w14:textId="77777777" w:rsidR="00571B0A" w:rsidRDefault="00571B0A" w:rsidP="00571B0A">
      <w:pPr>
        <w:pStyle w:val="Akapitzlist"/>
        <w:spacing w:after="0"/>
      </w:pPr>
    </w:p>
    <w:p w14:paraId="1EB52D5B" w14:textId="77777777" w:rsidR="00571B0A" w:rsidRDefault="00571B0A" w:rsidP="00571B0A">
      <w:pPr>
        <w:spacing w:after="0"/>
      </w:pPr>
    </w:p>
    <w:p w14:paraId="2799B0E3" w14:textId="77777777" w:rsidR="00571B0A" w:rsidRPr="001D6077" w:rsidRDefault="00571B0A" w:rsidP="00571B0A">
      <w:pPr>
        <w:pStyle w:val="Akapitzlist"/>
        <w:numPr>
          <w:ilvl w:val="0"/>
          <w:numId w:val="2"/>
        </w:numPr>
        <w:spacing w:after="0"/>
        <w:rPr>
          <w:b/>
          <w:bCs/>
          <w:u w:val="single"/>
        </w:rPr>
      </w:pPr>
      <w:r w:rsidRPr="001D6077">
        <w:rPr>
          <w:b/>
          <w:bCs/>
          <w:u w:val="single"/>
        </w:rPr>
        <w:t xml:space="preserve">W przypadku 2 drużyn: </w:t>
      </w:r>
    </w:p>
    <w:p w14:paraId="4E23AA1D" w14:textId="77777777" w:rsidR="00571B0A" w:rsidRDefault="00571B0A" w:rsidP="00571B0A">
      <w:pPr>
        <w:spacing w:after="0"/>
      </w:pPr>
    </w:p>
    <w:p w14:paraId="4941F679" w14:textId="36324B38" w:rsidR="00571B0A" w:rsidRDefault="00571B0A" w:rsidP="001D6077">
      <w:pPr>
        <w:pStyle w:val="Akapitzlist"/>
        <w:numPr>
          <w:ilvl w:val="1"/>
          <w:numId w:val="2"/>
        </w:numPr>
        <w:spacing w:after="0"/>
      </w:pPr>
      <w:r>
        <w:t xml:space="preserve">Wyniki bezpośredniego spotkania pomiędzy zespołami </w:t>
      </w:r>
    </w:p>
    <w:p w14:paraId="029954EE" w14:textId="77777777" w:rsidR="00571B0A" w:rsidRDefault="00571B0A" w:rsidP="00571B0A">
      <w:pPr>
        <w:spacing w:after="0"/>
      </w:pPr>
    </w:p>
    <w:p w14:paraId="4F5BE130" w14:textId="1CC998DA" w:rsidR="00571B0A" w:rsidRDefault="00571B0A" w:rsidP="007E060C">
      <w:pPr>
        <w:pStyle w:val="Akapitzlist"/>
        <w:numPr>
          <w:ilvl w:val="1"/>
          <w:numId w:val="2"/>
        </w:numPr>
        <w:spacing w:after="0"/>
      </w:pPr>
      <w:r>
        <w:t xml:space="preserve">Różnica bramek w tabeli  </w:t>
      </w:r>
    </w:p>
    <w:p w14:paraId="12DAC728" w14:textId="77777777" w:rsidR="00571B0A" w:rsidRDefault="00571B0A" w:rsidP="00571B0A">
      <w:pPr>
        <w:pStyle w:val="Akapitzlist"/>
        <w:spacing w:after="0"/>
      </w:pPr>
    </w:p>
    <w:p w14:paraId="06C37B90" w14:textId="1887BD00" w:rsidR="00571B0A" w:rsidRDefault="00571B0A" w:rsidP="007E060C">
      <w:pPr>
        <w:pStyle w:val="Akapitzlist"/>
        <w:numPr>
          <w:ilvl w:val="1"/>
          <w:numId w:val="2"/>
        </w:numPr>
        <w:spacing w:after="0"/>
      </w:pPr>
      <w:r>
        <w:t xml:space="preserve">Większa liczba zdobytych bramek  </w:t>
      </w:r>
    </w:p>
    <w:p w14:paraId="1467E675" w14:textId="77777777" w:rsidR="00571B0A" w:rsidRDefault="00571B0A" w:rsidP="00571B0A">
      <w:pPr>
        <w:spacing w:after="0"/>
      </w:pPr>
    </w:p>
    <w:p w14:paraId="7100D13F" w14:textId="5B1A4F7A" w:rsidR="00571B0A" w:rsidRDefault="00571B0A" w:rsidP="007E060C">
      <w:pPr>
        <w:pStyle w:val="Akapitzlist"/>
        <w:numPr>
          <w:ilvl w:val="1"/>
          <w:numId w:val="2"/>
        </w:numPr>
        <w:spacing w:after="0"/>
      </w:pPr>
      <w:r>
        <w:t>Dodatkowe rzuty karne (po 3 strzały, jeżeli nie przyniosą one rozstrzygnięcia, wykonuje się  po kolejnym rzucie karnym, aż jeden z zespołów w dodatkowej serii nie trafi)</w:t>
      </w:r>
    </w:p>
    <w:p w14:paraId="47684750" w14:textId="77777777" w:rsidR="00571B0A" w:rsidRDefault="00571B0A" w:rsidP="00571B0A">
      <w:pPr>
        <w:pStyle w:val="Akapitzlist"/>
        <w:spacing w:after="0"/>
      </w:pPr>
    </w:p>
    <w:p w14:paraId="26CB890B" w14:textId="2B9CD8D9" w:rsidR="00571B0A" w:rsidRDefault="00571B0A" w:rsidP="00EA243E">
      <w:pPr>
        <w:pStyle w:val="Akapitzlist"/>
        <w:numPr>
          <w:ilvl w:val="0"/>
          <w:numId w:val="2"/>
        </w:numPr>
        <w:spacing w:after="0"/>
      </w:pPr>
      <w:r w:rsidRPr="00EA243E">
        <w:rPr>
          <w:b/>
          <w:bCs/>
          <w:u w:val="single"/>
        </w:rPr>
        <w:t>W przypadku 3 drużyn i więcej</w:t>
      </w:r>
      <w:r>
        <w:t>:</w:t>
      </w:r>
    </w:p>
    <w:p w14:paraId="6955364C" w14:textId="77777777" w:rsidR="00571B0A" w:rsidRDefault="00571B0A" w:rsidP="00571B0A">
      <w:pPr>
        <w:spacing w:after="0"/>
      </w:pPr>
    </w:p>
    <w:p w14:paraId="0510F082" w14:textId="77777777" w:rsidR="00571B0A" w:rsidRDefault="00571B0A" w:rsidP="00571B0A">
      <w:pPr>
        <w:pStyle w:val="Akapitzlist"/>
        <w:numPr>
          <w:ilvl w:val="1"/>
          <w:numId w:val="2"/>
        </w:numPr>
        <w:spacing w:after="0"/>
      </w:pPr>
      <w:r>
        <w:t xml:space="preserve">Wyniki bezpośrednich spotkań pomiędzy zespołami </w:t>
      </w:r>
    </w:p>
    <w:p w14:paraId="75E7581B" w14:textId="77777777" w:rsidR="00571B0A" w:rsidRDefault="00571B0A" w:rsidP="00571B0A">
      <w:pPr>
        <w:spacing w:after="0"/>
      </w:pPr>
    </w:p>
    <w:p w14:paraId="472BFC71" w14:textId="7501DFD8" w:rsidR="00571B0A" w:rsidRDefault="00571B0A" w:rsidP="003E2E77">
      <w:pPr>
        <w:pStyle w:val="Akapitzlist"/>
        <w:numPr>
          <w:ilvl w:val="1"/>
          <w:numId w:val="2"/>
        </w:numPr>
        <w:spacing w:after="0"/>
      </w:pPr>
      <w:r>
        <w:t xml:space="preserve">Liczba punktów zdobytych w tych spotkaniach </w:t>
      </w:r>
    </w:p>
    <w:p w14:paraId="7D8065D2" w14:textId="77777777" w:rsidR="00571B0A" w:rsidRDefault="00571B0A" w:rsidP="00571B0A">
      <w:pPr>
        <w:spacing w:after="0"/>
      </w:pPr>
    </w:p>
    <w:p w14:paraId="41CF2346" w14:textId="2A8F9034" w:rsidR="00571B0A" w:rsidRDefault="00571B0A" w:rsidP="003E2E77">
      <w:pPr>
        <w:pStyle w:val="Akapitzlist"/>
        <w:numPr>
          <w:ilvl w:val="1"/>
          <w:numId w:val="2"/>
        </w:numPr>
        <w:spacing w:after="0"/>
      </w:pPr>
      <w:r>
        <w:t xml:space="preserve"> różnica bramek w tych spotkaniach </w:t>
      </w:r>
    </w:p>
    <w:p w14:paraId="4289032E" w14:textId="77777777" w:rsidR="00571B0A" w:rsidRDefault="00571B0A" w:rsidP="00571B0A">
      <w:pPr>
        <w:pStyle w:val="Akapitzlist"/>
        <w:spacing w:after="0"/>
      </w:pPr>
    </w:p>
    <w:p w14:paraId="00BF7A3C" w14:textId="23A1C966" w:rsidR="00571B0A" w:rsidRDefault="00571B0A" w:rsidP="003E2E77">
      <w:pPr>
        <w:pStyle w:val="Akapitzlist"/>
        <w:numPr>
          <w:ilvl w:val="1"/>
          <w:numId w:val="2"/>
        </w:numPr>
        <w:spacing w:after="0"/>
      </w:pPr>
      <w:r>
        <w:t>Większa liczba strzelonych bramek w tych spotkaniach</w:t>
      </w:r>
    </w:p>
    <w:p w14:paraId="4CC10CF0" w14:textId="77777777" w:rsidR="00571B0A" w:rsidRDefault="00571B0A" w:rsidP="00571B0A">
      <w:pPr>
        <w:spacing w:after="0"/>
      </w:pPr>
    </w:p>
    <w:p w14:paraId="251A356C" w14:textId="77777777" w:rsidR="00571B0A" w:rsidRDefault="00571B0A" w:rsidP="00571B0A">
      <w:pPr>
        <w:pStyle w:val="Akapitzlist"/>
        <w:numPr>
          <w:ilvl w:val="1"/>
          <w:numId w:val="2"/>
        </w:numPr>
        <w:spacing w:after="0"/>
      </w:pPr>
      <w:r>
        <w:t xml:space="preserve">Różnica bramek w tabeli   </w:t>
      </w:r>
    </w:p>
    <w:p w14:paraId="79803431" w14:textId="77777777" w:rsidR="00571B0A" w:rsidRDefault="00571B0A" w:rsidP="00571B0A">
      <w:pPr>
        <w:spacing w:after="0"/>
      </w:pPr>
    </w:p>
    <w:p w14:paraId="465F3256" w14:textId="77777777" w:rsidR="00571B0A" w:rsidRDefault="00571B0A" w:rsidP="00571B0A">
      <w:pPr>
        <w:pStyle w:val="Akapitzlist"/>
        <w:numPr>
          <w:ilvl w:val="1"/>
          <w:numId w:val="2"/>
        </w:numPr>
        <w:spacing w:after="0"/>
      </w:pPr>
      <w:r>
        <w:t xml:space="preserve">Większa liczba zdobytych bramek  </w:t>
      </w:r>
    </w:p>
    <w:p w14:paraId="4D1AF4B8" w14:textId="77777777" w:rsidR="00571B0A" w:rsidRDefault="00571B0A" w:rsidP="00571B0A">
      <w:pPr>
        <w:pStyle w:val="Akapitzlist"/>
        <w:spacing w:after="0"/>
      </w:pPr>
    </w:p>
    <w:p w14:paraId="7448C576" w14:textId="0E7D95CD" w:rsidR="00571B0A" w:rsidRDefault="00571B0A" w:rsidP="003E2E77">
      <w:pPr>
        <w:pStyle w:val="Akapitzlist"/>
        <w:numPr>
          <w:ilvl w:val="1"/>
          <w:numId w:val="2"/>
        </w:numPr>
        <w:spacing w:after="0"/>
      </w:pPr>
      <w:r>
        <w:t>Dodatkowe rzuty karne (po 3 strzały, jeżeli nie przyniosą one rozstrzygnięcia, wykonuje się  po kolejnym rzucie karnym, aż jeden z zespołów w dodatkowej serii nie trafi)</w:t>
      </w:r>
    </w:p>
    <w:p w14:paraId="26CC2BEA" w14:textId="77777777" w:rsidR="00571B0A" w:rsidRDefault="00571B0A" w:rsidP="00571B0A">
      <w:pPr>
        <w:spacing w:after="0"/>
      </w:pPr>
    </w:p>
    <w:p w14:paraId="59DE4569" w14:textId="75CA748A" w:rsidR="00571B0A" w:rsidRDefault="00346DAC" w:rsidP="00346DAC">
      <w:pPr>
        <w:spacing w:after="0"/>
      </w:pPr>
      <w:r w:rsidRPr="0085351D">
        <w:rPr>
          <w:b/>
          <w:bCs/>
        </w:rPr>
        <w:t>5</w:t>
      </w:r>
      <w:r>
        <w:t xml:space="preserve">. </w:t>
      </w:r>
      <w:r w:rsidR="00571B0A">
        <w:t>W spotkaniach o miejsca i meczach ćwierćfinałowych i półfinałowych, w wypadku remisu, zespoły wykonują po trzy rzuty karne. Jeżeli nie przyniosą one rozstrzygnięcia, wykonuje się  po kolejnym rzucie karnym, aż jeden z zespołów w dodatkowej serii nie trafi.</w:t>
      </w:r>
    </w:p>
    <w:p w14:paraId="3F19A423" w14:textId="77777777" w:rsidR="00571B0A" w:rsidRDefault="00571B0A" w:rsidP="00571B0A">
      <w:pPr>
        <w:spacing w:after="0"/>
      </w:pPr>
    </w:p>
    <w:p w14:paraId="55BAA822" w14:textId="1709A46E" w:rsidR="00571B0A" w:rsidRDefault="0085351D" w:rsidP="0085351D">
      <w:pPr>
        <w:spacing w:after="0"/>
      </w:pPr>
      <w:r w:rsidRPr="0085351D">
        <w:rPr>
          <w:b/>
          <w:bCs/>
        </w:rPr>
        <w:t>6</w:t>
      </w:r>
      <w:r>
        <w:t xml:space="preserve">. </w:t>
      </w:r>
      <w:r w:rsidR="00571B0A">
        <w:t>W wypadku mniejszej ilości drużyn, organizator przygotuje nowy harmonogram gier.</w:t>
      </w:r>
    </w:p>
    <w:p w14:paraId="74D0FCE3" w14:textId="77777777" w:rsidR="00571B0A" w:rsidRDefault="00571B0A" w:rsidP="00571B0A">
      <w:pPr>
        <w:pStyle w:val="Akapitzlist"/>
        <w:spacing w:after="0"/>
      </w:pPr>
    </w:p>
    <w:p w14:paraId="78150E68" w14:textId="74114242" w:rsidR="00571B0A" w:rsidRPr="004B7A0D" w:rsidRDefault="004B7A0D" w:rsidP="0085351D">
      <w:pPr>
        <w:spacing w:after="0"/>
        <w:rPr>
          <w:u w:val="single"/>
        </w:rPr>
      </w:pPr>
      <w:r>
        <w:rPr>
          <w:b/>
          <w:bCs/>
        </w:rPr>
        <w:t xml:space="preserve">7. </w:t>
      </w:r>
      <w:r w:rsidR="00571B0A" w:rsidRPr="004B7A0D">
        <w:rPr>
          <w:u w:val="single"/>
        </w:rPr>
        <w:t>Zasady gry:</w:t>
      </w:r>
    </w:p>
    <w:p w14:paraId="5AD6ADDB" w14:textId="77777777" w:rsidR="00571B0A" w:rsidRDefault="00571B0A" w:rsidP="00571B0A">
      <w:pPr>
        <w:spacing w:after="0"/>
      </w:pPr>
    </w:p>
    <w:p w14:paraId="78D890FC" w14:textId="77777777" w:rsidR="00571B0A" w:rsidRDefault="00571B0A" w:rsidP="00571B0A">
      <w:pPr>
        <w:spacing w:after="0"/>
      </w:pPr>
      <w:r>
        <w:t>•</w:t>
      </w:r>
      <w:r>
        <w:tab/>
        <w:t>Boisko o wymiarach ¼ boiska pełnowymiarowego naturalnego bądź sztucznego, nie mniejsze niż 48 x 28 m., pole karne 13x7 m., bramki 2 x 5 m.</w:t>
      </w:r>
    </w:p>
    <w:p w14:paraId="273EF900" w14:textId="77777777" w:rsidR="00571B0A" w:rsidRDefault="00571B0A" w:rsidP="00571B0A">
      <w:pPr>
        <w:spacing w:after="0"/>
      </w:pPr>
    </w:p>
    <w:p w14:paraId="35E34C98" w14:textId="77777777" w:rsidR="00571B0A" w:rsidRDefault="00571B0A" w:rsidP="00571B0A">
      <w:pPr>
        <w:spacing w:after="0"/>
      </w:pPr>
      <w:r>
        <w:t>•</w:t>
      </w:r>
      <w:r>
        <w:tab/>
        <w:t xml:space="preserve">Liczba zawodników: 6 + bramkarz. </w:t>
      </w:r>
    </w:p>
    <w:p w14:paraId="6BFE23A8" w14:textId="77777777" w:rsidR="00571B0A" w:rsidRDefault="00571B0A" w:rsidP="00571B0A">
      <w:pPr>
        <w:spacing w:after="0"/>
      </w:pPr>
    </w:p>
    <w:p w14:paraId="0FAAC5F7" w14:textId="77777777" w:rsidR="00571B0A" w:rsidRDefault="00571B0A" w:rsidP="00571B0A">
      <w:pPr>
        <w:spacing w:after="0"/>
      </w:pPr>
      <w:r>
        <w:t>•</w:t>
      </w:r>
      <w:r>
        <w:tab/>
        <w:t xml:space="preserve">Czas gry: 2x12 min. </w:t>
      </w:r>
    </w:p>
    <w:p w14:paraId="257957CB" w14:textId="77777777" w:rsidR="00571B0A" w:rsidRDefault="00571B0A" w:rsidP="00571B0A">
      <w:pPr>
        <w:spacing w:after="0"/>
      </w:pPr>
    </w:p>
    <w:p w14:paraId="3B29D007" w14:textId="77777777" w:rsidR="00571B0A" w:rsidRDefault="00571B0A" w:rsidP="00571B0A">
      <w:pPr>
        <w:spacing w:after="0"/>
      </w:pPr>
      <w:r>
        <w:t>•</w:t>
      </w:r>
      <w:r>
        <w:tab/>
        <w:t>Zmiany zawodników systemem „hokejowym”, przy linii środkowej.</w:t>
      </w:r>
    </w:p>
    <w:p w14:paraId="4E1E68BF" w14:textId="77777777" w:rsidR="00571B0A" w:rsidRDefault="00571B0A" w:rsidP="00571B0A">
      <w:pPr>
        <w:spacing w:after="0"/>
      </w:pPr>
    </w:p>
    <w:p w14:paraId="7FA536CF" w14:textId="77777777" w:rsidR="00571B0A" w:rsidRDefault="00571B0A" w:rsidP="00571B0A">
      <w:pPr>
        <w:spacing w:after="0"/>
      </w:pPr>
      <w:r>
        <w:t>•</w:t>
      </w:r>
      <w:r>
        <w:tab/>
        <w:t>Zawody będą rozgrywane piłką w rozmiarze „4”,</w:t>
      </w:r>
    </w:p>
    <w:p w14:paraId="003491B9" w14:textId="77777777" w:rsidR="00571B0A" w:rsidRDefault="00571B0A" w:rsidP="00571B0A">
      <w:pPr>
        <w:spacing w:after="0"/>
      </w:pPr>
    </w:p>
    <w:p w14:paraId="7BC716AF" w14:textId="77777777" w:rsidR="00571B0A" w:rsidRDefault="00571B0A" w:rsidP="00571B0A">
      <w:pPr>
        <w:spacing w:after="0"/>
      </w:pPr>
      <w:r>
        <w:t>•</w:t>
      </w:r>
      <w:r>
        <w:tab/>
        <w:t>Rzut karny wykonuje się z odległości 7 m.</w:t>
      </w:r>
    </w:p>
    <w:p w14:paraId="1FBE256C" w14:textId="77777777" w:rsidR="00571B0A" w:rsidRDefault="00571B0A" w:rsidP="00571B0A">
      <w:pPr>
        <w:spacing w:after="0"/>
      </w:pPr>
    </w:p>
    <w:p w14:paraId="5CAE6D09" w14:textId="77777777" w:rsidR="00571B0A" w:rsidRDefault="00571B0A" w:rsidP="00571B0A">
      <w:pPr>
        <w:spacing w:after="0"/>
      </w:pPr>
      <w:r>
        <w:t>•</w:t>
      </w:r>
      <w:r>
        <w:tab/>
        <w:t>Rozpoczęcie gry ze środka jest traktowane jak rzut wolny pośredni.</w:t>
      </w:r>
    </w:p>
    <w:p w14:paraId="2A99D314" w14:textId="77777777" w:rsidR="00571B0A" w:rsidRDefault="00571B0A" w:rsidP="00571B0A">
      <w:pPr>
        <w:spacing w:after="0"/>
      </w:pPr>
    </w:p>
    <w:p w14:paraId="6A4373D0" w14:textId="77777777" w:rsidR="00571B0A" w:rsidRDefault="00571B0A" w:rsidP="00571B0A">
      <w:pPr>
        <w:spacing w:after="0"/>
      </w:pPr>
      <w:r>
        <w:t>•</w:t>
      </w:r>
      <w:r>
        <w:tab/>
        <w:t xml:space="preserve">O podyktowaniu rzutu wolnego pośredniego lub bezpośredniego decyduje sędzia, zgodnie z przepisami gry.  </w:t>
      </w:r>
    </w:p>
    <w:p w14:paraId="38BEF2B1" w14:textId="77777777" w:rsidR="00571B0A" w:rsidRDefault="00571B0A" w:rsidP="00571B0A">
      <w:pPr>
        <w:spacing w:after="0"/>
      </w:pPr>
    </w:p>
    <w:p w14:paraId="10713B02" w14:textId="77777777" w:rsidR="00571B0A" w:rsidRDefault="00571B0A" w:rsidP="00571B0A">
      <w:pPr>
        <w:spacing w:after="0"/>
      </w:pPr>
      <w:r>
        <w:t>•</w:t>
      </w:r>
      <w:r>
        <w:tab/>
        <w:t>Bramkarz wprowadza piłkę do gry ręką lub nogą z podłoża. Piłka, prawidłowo wprowadzona do gry, musi zostać dotknięta przez innego zawodnika jeszcze na połowie drużyny wznawiającej grę – jeżeli tak się nie stanie, sędzia podyktuje rzut wolny pośredni dla przeciwników z linii środkowej.</w:t>
      </w:r>
    </w:p>
    <w:p w14:paraId="62F172DF" w14:textId="77777777" w:rsidR="00571B0A" w:rsidRDefault="00571B0A" w:rsidP="00571B0A">
      <w:pPr>
        <w:spacing w:after="0"/>
      </w:pPr>
    </w:p>
    <w:p w14:paraId="01FCB40A" w14:textId="77777777" w:rsidR="00C22FA1" w:rsidRDefault="00571B0A" w:rsidP="00571B0A">
      <w:pPr>
        <w:spacing w:after="0"/>
      </w:pPr>
      <w:r>
        <w:t>•</w:t>
      </w:r>
      <w:r>
        <w:tab/>
        <w:t xml:space="preserve">Po wyjściu piłki na aut, następuje wprowadzenie jej do gry nogą zza linii bocznej lub bezpośrednie podanie (dołem – do wysokości kolan sędziego). </w:t>
      </w:r>
    </w:p>
    <w:p w14:paraId="63D0C939" w14:textId="75A2CF6E" w:rsidR="00571B0A" w:rsidRDefault="00571B0A" w:rsidP="00571B0A">
      <w:pPr>
        <w:spacing w:after="0"/>
      </w:pPr>
      <w:r>
        <w:t>Wykonawca wrzutu nie może zdobyć bramki bezpośrednim strzałem na bramkę z linii bocznej, jednak wolno mu to zrobić przy kolejnym kontakcie/</w:t>
      </w:r>
      <w:proofErr w:type="spellStart"/>
      <w:r>
        <w:t>tach</w:t>
      </w:r>
      <w:proofErr w:type="spellEnd"/>
      <w:r>
        <w:t xml:space="preserve"> z piłką (do uznania bramki nie jest konieczne dotknięcie piłki przez jakiegokolwiek innego zawodnika).</w:t>
      </w:r>
    </w:p>
    <w:p w14:paraId="5BC48558" w14:textId="77777777" w:rsidR="00571B0A" w:rsidRDefault="00571B0A" w:rsidP="00571B0A">
      <w:pPr>
        <w:spacing w:after="0"/>
      </w:pPr>
    </w:p>
    <w:p w14:paraId="1D3C618E" w14:textId="77777777" w:rsidR="00571B0A" w:rsidRDefault="00571B0A" w:rsidP="00571B0A">
      <w:pPr>
        <w:spacing w:after="0"/>
      </w:pPr>
      <w:r>
        <w:t xml:space="preserve">Przy stałych fragmentach gry, zawodnicy drużyny broniącej muszą znajdować się w odległości minimum 5 m od piłki.  Bramkę bezpośrednio z rzutu wolnego można zdobyć, uderzając tylko z połowy przeciwnika. </w:t>
      </w:r>
    </w:p>
    <w:p w14:paraId="30773D3C" w14:textId="77777777" w:rsidR="00571B0A" w:rsidRDefault="00571B0A" w:rsidP="00571B0A">
      <w:pPr>
        <w:spacing w:after="0"/>
      </w:pPr>
    </w:p>
    <w:p w14:paraId="6974E68F" w14:textId="77777777" w:rsidR="00571B0A" w:rsidRDefault="00571B0A" w:rsidP="00571B0A">
      <w:pPr>
        <w:spacing w:after="0"/>
      </w:pPr>
      <w:r>
        <w:t>•</w:t>
      </w:r>
      <w:r>
        <w:tab/>
        <w:t>Drużynę obowiązuje jednolity strój z numerami i odpowiednie obuwie sportowe (miękkie obuwie).</w:t>
      </w:r>
    </w:p>
    <w:p w14:paraId="44BDEBE4" w14:textId="77777777" w:rsidR="00571B0A" w:rsidRDefault="00571B0A" w:rsidP="00571B0A">
      <w:pPr>
        <w:spacing w:after="0"/>
      </w:pPr>
    </w:p>
    <w:p w14:paraId="070E33E4" w14:textId="77777777" w:rsidR="00767138" w:rsidRDefault="00571B0A" w:rsidP="00571B0A">
      <w:pPr>
        <w:spacing w:after="0"/>
      </w:pPr>
      <w:r>
        <w:t>•</w:t>
      </w:r>
      <w:r>
        <w:tab/>
        <w:t>Za rażące przewinienia zawodnik może być usunięty z gry na okres 1-5 min. Kary czasowe mogą być stopniowane w stosunku do zawodnika kilkakrotnie przekraczającego przepisy gry. W przypadku czasowego wykluczenia bramkarza, trener/opiekun drużyny wyznacza zawodnika z pola, który odbywa karę za bramkarza. Jeżeli zespół grający w osłabieniu straci bramkę, wznawia on grę w pełnym składzie.</w:t>
      </w:r>
    </w:p>
    <w:p w14:paraId="0E04D127" w14:textId="77777777" w:rsidR="000C7578" w:rsidRDefault="000C7578" w:rsidP="00571B0A">
      <w:pPr>
        <w:spacing w:after="0"/>
      </w:pPr>
    </w:p>
    <w:p w14:paraId="304B871B" w14:textId="77777777" w:rsidR="000C7578" w:rsidRDefault="000C7578" w:rsidP="00571B0A">
      <w:pPr>
        <w:spacing w:after="0"/>
      </w:pPr>
    </w:p>
    <w:p w14:paraId="450F71E7" w14:textId="32627ACF" w:rsidR="00571B0A" w:rsidRDefault="00571B0A" w:rsidP="00571B0A">
      <w:pPr>
        <w:spacing w:after="0"/>
      </w:pPr>
      <w:r>
        <w:t xml:space="preserve">  </w:t>
      </w:r>
    </w:p>
    <w:p w14:paraId="7756A45C" w14:textId="2EA70B15" w:rsidR="00571B0A" w:rsidRDefault="00767138" w:rsidP="004B7A0D">
      <w:pPr>
        <w:spacing w:after="0"/>
      </w:pPr>
      <w:r>
        <w:rPr>
          <w:b/>
          <w:bCs/>
        </w:rPr>
        <w:t xml:space="preserve">8. </w:t>
      </w:r>
      <w:r w:rsidR="00571B0A">
        <w:t>Organizator wybierze w każdym turnieju:</w:t>
      </w:r>
    </w:p>
    <w:p w14:paraId="51EC4C8A" w14:textId="77777777" w:rsidR="00571B0A" w:rsidRDefault="00571B0A" w:rsidP="00571B0A">
      <w:pPr>
        <w:spacing w:after="0"/>
      </w:pPr>
    </w:p>
    <w:p w14:paraId="73D02A21" w14:textId="77777777" w:rsidR="00D02428" w:rsidRDefault="00571B0A" w:rsidP="00571B0A">
      <w:pPr>
        <w:spacing w:after="0"/>
      </w:pPr>
      <w:r>
        <w:t xml:space="preserve">- najlepszego strzelca (zawodnik z największą liczbą strzelonych goli, w wypadku równej ilości bramek dwóch lub więcej graczy, zostaje nim zawodnik, którego zespół zajął wyższe miejsce w turnieju), </w:t>
      </w:r>
    </w:p>
    <w:p w14:paraId="0BAAC7FD" w14:textId="77777777" w:rsidR="00D02428" w:rsidRDefault="00571B0A" w:rsidP="00571B0A">
      <w:pPr>
        <w:spacing w:after="0"/>
      </w:pPr>
      <w:r>
        <w:t xml:space="preserve">- najlepszego bramkarza, </w:t>
      </w:r>
    </w:p>
    <w:p w14:paraId="7141325B" w14:textId="13ED24D5" w:rsidR="00571B0A" w:rsidRDefault="00571B0A" w:rsidP="00571B0A">
      <w:pPr>
        <w:spacing w:after="0"/>
      </w:pPr>
      <w:r>
        <w:t xml:space="preserve">- drużynę fair – </w:t>
      </w:r>
      <w:proofErr w:type="spellStart"/>
      <w:r>
        <w:t>play</w:t>
      </w:r>
      <w:proofErr w:type="spellEnd"/>
      <w:r>
        <w:t xml:space="preserve">.  </w:t>
      </w:r>
    </w:p>
    <w:p w14:paraId="6D35C04C" w14:textId="77777777" w:rsidR="00571B0A" w:rsidRDefault="00571B0A" w:rsidP="00571B0A">
      <w:pPr>
        <w:spacing w:after="0"/>
      </w:pPr>
    </w:p>
    <w:p w14:paraId="421F0B63" w14:textId="3038170E" w:rsidR="00571B0A" w:rsidRDefault="00767138" w:rsidP="00767138">
      <w:pPr>
        <w:spacing w:after="0"/>
      </w:pPr>
      <w:r>
        <w:rPr>
          <w:b/>
          <w:bCs/>
        </w:rPr>
        <w:t xml:space="preserve">9. </w:t>
      </w:r>
      <w:r w:rsidR="00571B0A">
        <w:t>W każdym turnieju są przewidziane gadżety, medale, puchary:</w:t>
      </w:r>
    </w:p>
    <w:p w14:paraId="3C049E78" w14:textId="77777777" w:rsidR="00571B0A" w:rsidRDefault="00571B0A" w:rsidP="00571B0A">
      <w:pPr>
        <w:spacing w:after="0"/>
      </w:pPr>
    </w:p>
    <w:p w14:paraId="184042B4" w14:textId="28F577B7" w:rsidR="00571B0A" w:rsidRDefault="00571B0A" w:rsidP="00571B0A">
      <w:pPr>
        <w:spacing w:after="0"/>
      </w:pPr>
      <w:r>
        <w:t xml:space="preserve">-  </w:t>
      </w:r>
      <w:r w:rsidR="00D02428">
        <w:t>medal</w:t>
      </w:r>
      <w:r>
        <w:t>:</w:t>
      </w:r>
      <w:r w:rsidR="00DF0A0E">
        <w:t xml:space="preserve">  </w:t>
      </w:r>
      <w:r w:rsidR="009A0C1A">
        <w:t xml:space="preserve">- </w:t>
      </w:r>
      <w:r>
        <w:t xml:space="preserve"> otrzymuje każdy uczestnik, </w:t>
      </w:r>
    </w:p>
    <w:p w14:paraId="17A3496C" w14:textId="6BFE6718" w:rsidR="00571B0A" w:rsidRDefault="009A0C1A" w:rsidP="00571B0A">
      <w:pPr>
        <w:spacing w:after="0"/>
      </w:pPr>
      <w:r>
        <w:t xml:space="preserve">                 </w:t>
      </w:r>
      <w:r w:rsidR="00DF0A0E">
        <w:t xml:space="preserve"> </w:t>
      </w:r>
      <w:r w:rsidR="00571B0A">
        <w:t>-  drużyny z miejsc 1 – 3,</w:t>
      </w:r>
    </w:p>
    <w:p w14:paraId="6E44806F" w14:textId="77777777" w:rsidR="00571B0A" w:rsidRDefault="00571B0A" w:rsidP="00571B0A">
      <w:pPr>
        <w:spacing w:after="0"/>
      </w:pPr>
    </w:p>
    <w:p w14:paraId="2AB9FBA0" w14:textId="77777777" w:rsidR="00DF0A0E" w:rsidRDefault="00571B0A" w:rsidP="00571B0A">
      <w:pPr>
        <w:spacing w:after="0"/>
      </w:pPr>
      <w:r>
        <w:t xml:space="preserve">- puchary: </w:t>
      </w:r>
      <w:r w:rsidR="00DF0A0E">
        <w:t xml:space="preserve">- </w:t>
      </w:r>
      <w:r>
        <w:t xml:space="preserve">drużyny z miejsc 1 – 3 </w:t>
      </w:r>
    </w:p>
    <w:p w14:paraId="5492E263" w14:textId="77777777" w:rsidR="00DF0A0E" w:rsidRDefault="00DF0A0E" w:rsidP="00571B0A">
      <w:pPr>
        <w:spacing w:after="0"/>
      </w:pPr>
      <w:r>
        <w:t xml:space="preserve">                   -</w:t>
      </w:r>
      <w:r w:rsidR="00571B0A">
        <w:t xml:space="preserve"> najlepszy strzelec,</w:t>
      </w:r>
    </w:p>
    <w:p w14:paraId="5AF7BCA0" w14:textId="77777777" w:rsidR="008216FC" w:rsidRDefault="008216FC" w:rsidP="00571B0A">
      <w:pPr>
        <w:spacing w:after="0"/>
      </w:pPr>
      <w:r>
        <w:t xml:space="preserve">                   -</w:t>
      </w:r>
      <w:r w:rsidR="00571B0A">
        <w:t xml:space="preserve"> najlepszy bramkarz </w:t>
      </w:r>
    </w:p>
    <w:p w14:paraId="31EAD512" w14:textId="36988769" w:rsidR="00571B0A" w:rsidRDefault="008216FC" w:rsidP="00571B0A">
      <w:pPr>
        <w:spacing w:after="0"/>
      </w:pPr>
      <w:r>
        <w:t xml:space="preserve">                   -</w:t>
      </w:r>
      <w:r w:rsidR="00571B0A">
        <w:t xml:space="preserve"> drużyna fair – </w:t>
      </w:r>
      <w:proofErr w:type="spellStart"/>
      <w:r w:rsidR="00571B0A">
        <w:t>play</w:t>
      </w:r>
      <w:proofErr w:type="spellEnd"/>
      <w:r w:rsidR="00571B0A">
        <w:t>,</w:t>
      </w:r>
    </w:p>
    <w:p w14:paraId="18FCD40E" w14:textId="77777777" w:rsidR="00571B0A" w:rsidRDefault="00571B0A" w:rsidP="00571B0A">
      <w:pPr>
        <w:spacing w:after="0"/>
      </w:pPr>
    </w:p>
    <w:p w14:paraId="1FC09D6E" w14:textId="061714B7" w:rsidR="00571B0A" w:rsidRPr="00950757" w:rsidRDefault="0069191C" w:rsidP="00950757">
      <w:pPr>
        <w:pStyle w:val="Akapitzlist"/>
        <w:spacing w:after="0"/>
        <w:ind w:left="1080"/>
        <w:rPr>
          <w:b/>
          <w:bCs/>
        </w:rPr>
      </w:pPr>
      <w:r>
        <w:rPr>
          <w:b/>
          <w:bCs/>
        </w:rPr>
        <w:t xml:space="preserve">                                   </w:t>
      </w:r>
      <w:r w:rsidR="00FA521F">
        <w:rPr>
          <w:b/>
          <w:bCs/>
        </w:rPr>
        <w:t>V</w:t>
      </w:r>
      <w:r>
        <w:rPr>
          <w:b/>
          <w:bCs/>
        </w:rPr>
        <w:t xml:space="preserve">II. </w:t>
      </w:r>
      <w:r w:rsidR="00571B0A" w:rsidRPr="00950757">
        <w:rPr>
          <w:b/>
          <w:bCs/>
        </w:rPr>
        <w:t>Sprawy organizacyjne</w:t>
      </w:r>
    </w:p>
    <w:p w14:paraId="3B645283" w14:textId="77777777" w:rsidR="00571B0A" w:rsidRDefault="00571B0A" w:rsidP="00571B0A">
      <w:pPr>
        <w:spacing w:after="0"/>
      </w:pPr>
    </w:p>
    <w:p w14:paraId="12BE455B" w14:textId="14663F50" w:rsidR="00571B0A" w:rsidRDefault="00411561" w:rsidP="00411561">
      <w:pPr>
        <w:spacing w:after="0"/>
      </w:pPr>
      <w:r>
        <w:t xml:space="preserve">1. </w:t>
      </w:r>
      <w:r w:rsidR="00571B0A">
        <w:t>Wszystkich zawodników obowiązuje posiadanie dokumentu ze zdjęciem potwierdzającym tożsamość zawodnika oraz badań lekarskich lub zaświadczeń o stanie zdrowia podpisanych przez rodziców, za co odpowiadają opiekunowie drużyn.</w:t>
      </w:r>
    </w:p>
    <w:p w14:paraId="0B46DC5B" w14:textId="014F2804" w:rsidR="00571B0A" w:rsidRDefault="00076035" w:rsidP="00076035">
      <w:pPr>
        <w:spacing w:after="0"/>
      </w:pPr>
      <w:r>
        <w:t xml:space="preserve">2. </w:t>
      </w:r>
      <w:r w:rsidR="00571B0A">
        <w:t>Szczegółowy harmonogram meczów zostanie przesłany do zespołów (e-mail).</w:t>
      </w:r>
    </w:p>
    <w:p w14:paraId="48DCC0EF" w14:textId="74BAEE69" w:rsidR="00571B0A" w:rsidRDefault="00076035" w:rsidP="00076035">
      <w:pPr>
        <w:spacing w:after="0"/>
      </w:pPr>
      <w:r>
        <w:t xml:space="preserve">3. </w:t>
      </w:r>
      <w:r w:rsidR="00571B0A">
        <w:t>Decyzje w sprawach spornych, nie ujętych w niniejszym regulaminie, podejmuje organizator.</w:t>
      </w:r>
    </w:p>
    <w:p w14:paraId="24E92482" w14:textId="0C37C0A4" w:rsidR="00571B0A" w:rsidRDefault="00076035" w:rsidP="00076035">
      <w:pPr>
        <w:spacing w:after="0"/>
      </w:pPr>
      <w:r>
        <w:t>4.</w:t>
      </w:r>
      <w:r w:rsidR="002F09ED">
        <w:t xml:space="preserve"> </w:t>
      </w:r>
      <w:r w:rsidR="00571B0A">
        <w:t>Organizator zapewnia opiekę medyczną podczas trwania zawodów.</w:t>
      </w:r>
    </w:p>
    <w:p w14:paraId="5CB1D5F2" w14:textId="657AEDC5" w:rsidR="00571B0A" w:rsidRDefault="002F09ED" w:rsidP="002F09ED">
      <w:pPr>
        <w:spacing w:after="0"/>
      </w:pPr>
      <w:r>
        <w:t>5.</w:t>
      </w:r>
      <w:r w:rsidR="001110E2">
        <w:t xml:space="preserve"> </w:t>
      </w:r>
      <w:r w:rsidR="00571B0A">
        <w:t xml:space="preserve">Organizator zapewnia pakiety startowe uczestnikom (owoce, wodę, zdrowa przekąska). </w:t>
      </w:r>
    </w:p>
    <w:p w14:paraId="46835D81" w14:textId="697FC379" w:rsidR="00571B0A" w:rsidRDefault="002F09ED" w:rsidP="002F09ED">
      <w:pPr>
        <w:spacing w:after="0"/>
      </w:pPr>
      <w:r>
        <w:t>6.</w:t>
      </w:r>
      <w:r w:rsidR="001110E2">
        <w:t xml:space="preserve"> </w:t>
      </w:r>
      <w:r w:rsidR="00571B0A">
        <w:t>Dopuszcza się możliwość zmian w regulaminie przed rozpoczęciem turnieju.</w:t>
      </w:r>
    </w:p>
    <w:p w14:paraId="200D767D" w14:textId="44081A41" w:rsidR="00571B0A" w:rsidRDefault="001110E2" w:rsidP="001110E2">
      <w:pPr>
        <w:spacing w:after="0"/>
      </w:pPr>
      <w:r>
        <w:t xml:space="preserve">7. </w:t>
      </w:r>
      <w:r w:rsidR="00571B0A">
        <w:t>Zawody prowadzi sędzia.</w:t>
      </w:r>
    </w:p>
    <w:p w14:paraId="486346AF" w14:textId="5477CA0B" w:rsidR="00571B0A" w:rsidRDefault="00CC181B" w:rsidP="00CC181B">
      <w:pPr>
        <w:spacing w:after="0"/>
      </w:pPr>
      <w:r>
        <w:t xml:space="preserve">8. </w:t>
      </w:r>
      <w:r w:rsidR="00571B0A">
        <w:t>Organizator w całości pokrywa koszty związane z organizacją turnieju.</w:t>
      </w:r>
    </w:p>
    <w:p w14:paraId="76B41500" w14:textId="05C74FFE" w:rsidR="00571B0A" w:rsidRDefault="00CC181B" w:rsidP="00CC181B">
      <w:pPr>
        <w:spacing w:after="0"/>
      </w:pPr>
      <w:r>
        <w:t xml:space="preserve">9. </w:t>
      </w:r>
      <w:r w:rsidR="00571B0A">
        <w:t xml:space="preserve">Organizator przeprowadzi fotorelację z turnieju i opublikuje zdjęcia na stronie </w:t>
      </w:r>
      <w:hyperlink r:id="rId7" w:history="1">
        <w:r w:rsidR="00571B0A" w:rsidRPr="008A5FCC">
          <w:rPr>
            <w:rStyle w:val="Hipercze"/>
          </w:rPr>
          <w:t>www.aktywnidlapolski.pl</w:t>
        </w:r>
      </w:hyperlink>
      <w:r w:rsidR="00571B0A">
        <w:t xml:space="preserve"> </w:t>
      </w:r>
    </w:p>
    <w:p w14:paraId="2FAD2E50" w14:textId="6E9B3824" w:rsidR="00571B0A" w:rsidRDefault="00CC181B" w:rsidP="00CC181B">
      <w:pPr>
        <w:spacing w:after="0"/>
      </w:pPr>
      <w:r>
        <w:t xml:space="preserve">10. </w:t>
      </w:r>
      <w:r w:rsidR="00571B0A">
        <w:t>Organizator zastrzega sobie prawo do wykluczenia drużyny z turnieju w przypadku rażących naruszeń regulaminu.</w:t>
      </w:r>
    </w:p>
    <w:p w14:paraId="0A997126" w14:textId="52FECEDE" w:rsidR="00571B0A" w:rsidRDefault="00CC181B" w:rsidP="00CC181B">
      <w:pPr>
        <w:spacing w:after="0"/>
      </w:pPr>
      <w:r>
        <w:t xml:space="preserve">11. </w:t>
      </w:r>
      <w:r w:rsidR="00571B0A">
        <w:t xml:space="preserve">Organizator nie zapewnia ubezpieczenia NNW uczestnikom turnieju oraz nie ponosi odpowiedzialności za szkody wyrządzone przez uczestników </w:t>
      </w:r>
    </w:p>
    <w:p w14:paraId="15352B22" w14:textId="24BD80F0" w:rsidR="00571B0A" w:rsidRDefault="00CC181B" w:rsidP="00CC181B">
      <w:pPr>
        <w:spacing w:after="0"/>
      </w:pPr>
      <w:r>
        <w:t xml:space="preserve">12. </w:t>
      </w:r>
      <w:r w:rsidR="00571B0A">
        <w:t xml:space="preserve">Za rzeczy pozostawione na terenie obiektu organizator nie odpowiada. </w:t>
      </w:r>
    </w:p>
    <w:p w14:paraId="6B601559" w14:textId="5819326D" w:rsidR="00571B0A" w:rsidRDefault="00CC181B" w:rsidP="00CC181B">
      <w:pPr>
        <w:spacing w:after="0"/>
      </w:pPr>
      <w:r>
        <w:t xml:space="preserve">13. </w:t>
      </w:r>
      <w:r w:rsidR="00571B0A">
        <w:t>Uczestnicy zrzekają się wszelkich roszczeń odszkodowawczych względem Organizatora.</w:t>
      </w:r>
    </w:p>
    <w:p w14:paraId="754C4C69" w14:textId="77777777" w:rsidR="00E72993" w:rsidRDefault="00E72993" w:rsidP="00CC181B">
      <w:pPr>
        <w:spacing w:after="0"/>
      </w:pPr>
    </w:p>
    <w:p w14:paraId="601FEA7F" w14:textId="77777777" w:rsidR="00571B0A" w:rsidRDefault="00571B0A" w:rsidP="00571B0A">
      <w:pPr>
        <w:spacing w:after="0"/>
      </w:pPr>
    </w:p>
    <w:p w14:paraId="2DFA187D" w14:textId="7BD28CCB" w:rsidR="00571B0A" w:rsidRPr="00D21359" w:rsidRDefault="00FA521F" w:rsidP="00FA521F">
      <w:pPr>
        <w:pStyle w:val="Akapitzlist"/>
        <w:spacing w:after="0"/>
        <w:ind w:left="1800"/>
        <w:rPr>
          <w:b/>
          <w:bCs/>
        </w:rPr>
      </w:pPr>
      <w:r>
        <w:rPr>
          <w:b/>
          <w:bCs/>
        </w:rPr>
        <w:t xml:space="preserve">       VIII </w:t>
      </w:r>
      <w:r w:rsidR="00571B0A" w:rsidRPr="00D21359">
        <w:rPr>
          <w:b/>
          <w:bCs/>
        </w:rPr>
        <w:t>Przetwarzanie danych osobowych (RODO)</w:t>
      </w:r>
    </w:p>
    <w:p w14:paraId="6E8A2CA7" w14:textId="77777777" w:rsidR="00571B0A" w:rsidRDefault="00571B0A" w:rsidP="00571B0A">
      <w:pPr>
        <w:spacing w:after="0"/>
      </w:pPr>
    </w:p>
    <w:p w14:paraId="45DFFA2E" w14:textId="77777777" w:rsidR="00571B0A" w:rsidRDefault="00571B0A" w:rsidP="00571B0A">
      <w:pPr>
        <w:spacing w:after="0"/>
      </w:pPr>
      <w:r>
        <w:t xml:space="preserve">Zgodnie z rozporządzeniem Parlamentu Europejskiego i Rady (UE) 2016/679 w sprawie ochrony osób fizycznych w związku z przetwarzaniem danych osobowych i w sprawie swobodnego przepływu takich danych oraz uchylenia dyrektywy 95/46/WE (dalej RODO) Organizator informuje, że będzie przetwarzał dane osobowe osób uczestniczących w rozgrywkach pn. ‘Turnieje Piłki Nożnej o Puchar Niepodległości”. Przetwarzanie to będzie polegało na publikacji imienia i nazwiska oraz wizerunku w procesie przygotowania turnieju oraz w trakcie jego trwania i po zakończeniu (wyniki, klasyfikacje, komentarze, opinie, relacje) na stronie internetowej </w:t>
      </w:r>
      <w:hyperlink r:id="rId8" w:history="1">
        <w:r w:rsidRPr="008A5FCC">
          <w:rPr>
            <w:rStyle w:val="Hipercze"/>
          </w:rPr>
          <w:t>www.aktywnidlapolski.pl</w:t>
        </w:r>
      </w:hyperlink>
      <w:r>
        <w:t xml:space="preserve">, w mediach </w:t>
      </w:r>
      <w:proofErr w:type="spellStart"/>
      <w:r>
        <w:t>społecznościowych</w:t>
      </w:r>
      <w:proofErr w:type="spellEnd"/>
      <w:r>
        <w:t>. Jednocześnie Organizator informuje, że podanie ww. Danych jest dobrowolne, a każdy uczestnik może w dowolnym momencie sezonu zmienić swoje dane oraz zakres ich udostępnienia. Każdy uczestnik wyraża zgodę (zgoda rodziców) na przetwarzanie danych osobowych przez Fundacja Aktywni dla Polski poprzez podpisanie formularza, który jest integralną częścią formularza zgłoszeniowego. Zgodę na przetwarzanie danych osobowych stanowi załącznik nr 2 do niniejszego regulaminu.</w:t>
      </w:r>
    </w:p>
    <w:p w14:paraId="3C8D85C3" w14:textId="77777777" w:rsidR="00571B0A" w:rsidRDefault="00571B0A" w:rsidP="00571B0A">
      <w:pPr>
        <w:spacing w:after="0"/>
      </w:pPr>
    </w:p>
    <w:p w14:paraId="35E2B104" w14:textId="794DD896" w:rsidR="00571B0A" w:rsidRPr="00B77114" w:rsidRDefault="00FA521F" w:rsidP="00B77114">
      <w:pPr>
        <w:spacing w:after="0"/>
        <w:jc w:val="center"/>
        <w:rPr>
          <w:b/>
          <w:bCs/>
        </w:rPr>
      </w:pPr>
      <w:r>
        <w:rPr>
          <w:b/>
          <w:bCs/>
        </w:rPr>
        <w:t xml:space="preserve">IX </w:t>
      </w:r>
      <w:r w:rsidR="00571B0A" w:rsidRPr="00B77114">
        <w:rPr>
          <w:b/>
          <w:bCs/>
        </w:rPr>
        <w:t>Postanowienia końcowe</w:t>
      </w:r>
    </w:p>
    <w:p w14:paraId="54ADB6C6" w14:textId="77777777" w:rsidR="00571B0A" w:rsidRDefault="00571B0A" w:rsidP="00571B0A">
      <w:pPr>
        <w:spacing w:after="0"/>
      </w:pPr>
    </w:p>
    <w:p w14:paraId="2749BF58" w14:textId="6D3F9DA7" w:rsidR="00571B0A" w:rsidRDefault="00571B0A" w:rsidP="00E16C5D">
      <w:pPr>
        <w:pStyle w:val="Akapitzlist"/>
        <w:numPr>
          <w:ilvl w:val="0"/>
          <w:numId w:val="10"/>
        </w:numPr>
        <w:spacing w:after="0"/>
      </w:pPr>
      <w:r>
        <w:t xml:space="preserve">Wszelkie sprawy organizacyjne trenerzy/opiekunowie drużyn zgłaszają Organizatorowi drogą elektroniczną na adres: </w:t>
      </w:r>
      <w:hyperlink r:id="rId9" w:history="1">
        <w:r w:rsidRPr="008A5FCC">
          <w:rPr>
            <w:rStyle w:val="Hipercze"/>
          </w:rPr>
          <w:t>turniejeniepodleglosci@aktywnidlapolski.pl</w:t>
        </w:r>
      </w:hyperlink>
      <w:r>
        <w:t xml:space="preserve"> lub  </w:t>
      </w:r>
      <w:hyperlink r:id="rId10" w:history="1">
        <w:r w:rsidRPr="008A5FCC">
          <w:rPr>
            <w:rStyle w:val="Hipercze"/>
          </w:rPr>
          <w:t>p.fiutak@aktywnidlapolski.pl</w:t>
        </w:r>
      </w:hyperlink>
      <w:r>
        <w:t xml:space="preserve">  oraz telefonicznie na numer 691 706 001.</w:t>
      </w:r>
    </w:p>
    <w:p w14:paraId="1AC1CB51" w14:textId="435356EF" w:rsidR="00571B0A" w:rsidRDefault="00571B0A" w:rsidP="00E16C5D">
      <w:pPr>
        <w:pStyle w:val="Akapitzlist"/>
        <w:numPr>
          <w:ilvl w:val="0"/>
          <w:numId w:val="10"/>
        </w:numPr>
        <w:spacing w:after="0"/>
      </w:pPr>
      <w:r>
        <w:t>W sprawach nieuregulowanych w Regulaminie obowiązują oficjalne przepisy gry w piłkę nożną.</w:t>
      </w:r>
    </w:p>
    <w:p w14:paraId="38B36BF4" w14:textId="466BF929" w:rsidR="00571B0A" w:rsidRDefault="00571B0A" w:rsidP="00E16C5D">
      <w:pPr>
        <w:pStyle w:val="Akapitzlist"/>
        <w:numPr>
          <w:ilvl w:val="0"/>
          <w:numId w:val="10"/>
        </w:numPr>
        <w:spacing w:after="0"/>
      </w:pPr>
      <w:r>
        <w:t>Organizator zastrzega sobie prawo do wprowadzania zmian w Regulaminie. O zmianach zobowiązany jest poinformować opiekunów drużyn drogą mailową.</w:t>
      </w:r>
    </w:p>
    <w:p w14:paraId="56414F53" w14:textId="77777777" w:rsidR="00571B0A" w:rsidRDefault="00571B0A" w:rsidP="00571B0A">
      <w:pPr>
        <w:spacing w:after="0"/>
      </w:pPr>
    </w:p>
    <w:p w14:paraId="228CFB45" w14:textId="77777777" w:rsidR="00571B0A" w:rsidRDefault="00571B0A" w:rsidP="00571B0A">
      <w:pPr>
        <w:spacing w:after="0"/>
      </w:pPr>
    </w:p>
    <w:p w14:paraId="159050EC" w14:textId="77777777" w:rsidR="00571B0A" w:rsidRDefault="00571B0A" w:rsidP="00571B0A">
      <w:pPr>
        <w:spacing w:after="0"/>
      </w:pPr>
    </w:p>
    <w:p w14:paraId="5C7D32D1" w14:textId="77777777" w:rsidR="00571B0A" w:rsidRDefault="00571B0A" w:rsidP="00571B0A">
      <w:pPr>
        <w:spacing w:after="0"/>
      </w:pPr>
    </w:p>
    <w:p w14:paraId="4A1367E6" w14:textId="77777777" w:rsidR="00571B0A" w:rsidRDefault="00571B0A" w:rsidP="00571B0A">
      <w:pPr>
        <w:spacing w:after="0"/>
      </w:pPr>
    </w:p>
    <w:p w14:paraId="6585B293" w14:textId="77777777" w:rsidR="00571B0A" w:rsidRDefault="00571B0A" w:rsidP="00571B0A">
      <w:pPr>
        <w:spacing w:after="0"/>
      </w:pPr>
    </w:p>
    <w:p w14:paraId="5520B14E" w14:textId="77777777" w:rsidR="00571B0A" w:rsidRDefault="00571B0A" w:rsidP="00571B0A">
      <w:pPr>
        <w:spacing w:after="0"/>
      </w:pPr>
    </w:p>
    <w:p w14:paraId="623ED97F" w14:textId="77777777" w:rsidR="00571B0A" w:rsidRDefault="00571B0A" w:rsidP="00571B0A">
      <w:pPr>
        <w:spacing w:after="0"/>
      </w:pPr>
    </w:p>
    <w:p w14:paraId="202AC703" w14:textId="77777777" w:rsidR="00571B0A" w:rsidRDefault="00571B0A" w:rsidP="00571B0A">
      <w:pPr>
        <w:spacing w:after="0"/>
      </w:pPr>
    </w:p>
    <w:p w14:paraId="24218AD2" w14:textId="77777777" w:rsidR="00571B0A" w:rsidRDefault="00571B0A" w:rsidP="00571B0A">
      <w:pPr>
        <w:spacing w:after="0"/>
      </w:pPr>
    </w:p>
    <w:p w14:paraId="35D74DC4" w14:textId="77777777" w:rsidR="00571B0A" w:rsidRDefault="00571B0A" w:rsidP="00571B0A">
      <w:pPr>
        <w:spacing w:after="0"/>
      </w:pPr>
    </w:p>
    <w:p w14:paraId="1FCF29E1" w14:textId="77777777" w:rsidR="00571B0A" w:rsidRDefault="00571B0A" w:rsidP="00571B0A">
      <w:pPr>
        <w:spacing w:after="0"/>
      </w:pPr>
    </w:p>
    <w:p w14:paraId="69864FC3" w14:textId="77777777" w:rsidR="00571B0A" w:rsidRDefault="00571B0A" w:rsidP="00571B0A">
      <w:pPr>
        <w:spacing w:after="0"/>
      </w:pPr>
    </w:p>
    <w:p w14:paraId="60AEE06D" w14:textId="77777777" w:rsidR="00571B0A" w:rsidRDefault="00571B0A" w:rsidP="00571B0A">
      <w:pPr>
        <w:spacing w:after="0"/>
      </w:pPr>
    </w:p>
    <w:p w14:paraId="2FE4A7B7" w14:textId="77777777" w:rsidR="00571B0A" w:rsidRDefault="00571B0A" w:rsidP="00571B0A">
      <w:pPr>
        <w:spacing w:after="0"/>
      </w:pPr>
    </w:p>
    <w:p w14:paraId="7202E374" w14:textId="77777777" w:rsidR="00571B0A" w:rsidRDefault="00571B0A" w:rsidP="00571B0A">
      <w:pPr>
        <w:spacing w:after="0"/>
      </w:pPr>
    </w:p>
    <w:p w14:paraId="73DCE062" w14:textId="77777777" w:rsidR="00571B0A" w:rsidRDefault="00571B0A" w:rsidP="00571B0A">
      <w:pPr>
        <w:spacing w:after="0"/>
      </w:pPr>
    </w:p>
    <w:p w14:paraId="7B990A8E" w14:textId="77777777" w:rsidR="00571B0A" w:rsidRDefault="00571B0A" w:rsidP="00571B0A">
      <w:pPr>
        <w:spacing w:after="0"/>
      </w:pPr>
    </w:p>
    <w:sectPr w:rsidR="0057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BC4"/>
    <w:multiLevelType w:val="hybridMultilevel"/>
    <w:tmpl w:val="C35059E8"/>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877BD"/>
    <w:multiLevelType w:val="hybridMultilevel"/>
    <w:tmpl w:val="083C5A1E"/>
    <w:lvl w:ilvl="0" w:tplc="FFFFFFFF">
      <w:start w:val="8"/>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D2B3A"/>
    <w:multiLevelType w:val="hybridMultilevel"/>
    <w:tmpl w:val="BE8EC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021EC3"/>
    <w:multiLevelType w:val="hybridMultilevel"/>
    <w:tmpl w:val="AF4C807A"/>
    <w:lvl w:ilvl="0" w:tplc="FFFFFFFF">
      <w:start w:val="1"/>
      <w:numFmt w:val="upperRoman"/>
      <w:lvlText w:val="%1."/>
      <w:lvlJc w:val="left"/>
      <w:pPr>
        <w:ind w:left="1080" w:hanging="720"/>
      </w:pPr>
      <w:rPr>
        <w:rFonts w:hint="default"/>
      </w:rPr>
    </w:lvl>
    <w:lvl w:ilvl="1" w:tplc="E40AE36C">
      <w:start w:val="1"/>
      <w:numFmt w:val="lowerLetter"/>
      <w:lvlText w:val="%2)"/>
      <w:lvlJc w:val="left"/>
      <w:pPr>
        <w:ind w:left="1440" w:hanging="360"/>
      </w:pPr>
      <w:rPr>
        <w:rFonts w:hint="default"/>
      </w:rPr>
    </w:lvl>
    <w:lvl w:ilvl="2" w:tplc="3010456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43ACE"/>
    <w:multiLevelType w:val="hybridMultilevel"/>
    <w:tmpl w:val="31A2A0E4"/>
    <w:lvl w:ilvl="0" w:tplc="FFFFFFF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8DE4DDB"/>
    <w:multiLevelType w:val="hybridMultilevel"/>
    <w:tmpl w:val="F1FCDDB0"/>
    <w:lvl w:ilvl="0" w:tplc="FFFFFFFF">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DF0FA5"/>
    <w:multiLevelType w:val="hybridMultilevel"/>
    <w:tmpl w:val="167E35D8"/>
    <w:lvl w:ilvl="0" w:tplc="FFFFFFFF">
      <w:start w:val="6"/>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62674E59"/>
    <w:multiLevelType w:val="hybridMultilevel"/>
    <w:tmpl w:val="0E842106"/>
    <w:lvl w:ilvl="0" w:tplc="FFFFFFFF">
      <w:start w:val="1"/>
      <w:numFmt w:val="upperRoman"/>
      <w:lvlText w:val="%1."/>
      <w:lvlJc w:val="left"/>
      <w:pPr>
        <w:ind w:left="1080" w:hanging="720"/>
      </w:pPr>
      <w:rPr>
        <w:rFonts w:hint="default"/>
      </w:rPr>
    </w:lvl>
    <w:lvl w:ilvl="1" w:tplc="EAA8D356">
      <w:start w:val="1"/>
      <w:numFmt w:val="decimal"/>
      <w:lvlText w:val="%2."/>
      <w:lvlJc w:val="left"/>
      <w:pPr>
        <w:ind w:left="1440" w:hanging="360"/>
      </w:pPr>
      <w:rPr>
        <w:rFonts w:hint="default"/>
      </w:rPr>
    </w:lvl>
    <w:lvl w:ilvl="2" w:tplc="3FF88D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3535AB"/>
    <w:multiLevelType w:val="hybridMultilevel"/>
    <w:tmpl w:val="2452B944"/>
    <w:lvl w:ilvl="0" w:tplc="FFFFFFF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C404DB"/>
    <w:multiLevelType w:val="hybridMultilevel"/>
    <w:tmpl w:val="FCA04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3859778">
    <w:abstractNumId w:val="7"/>
  </w:num>
  <w:num w:numId="2" w16cid:durableId="1491747868">
    <w:abstractNumId w:val="3"/>
  </w:num>
  <w:num w:numId="3" w16cid:durableId="356780405">
    <w:abstractNumId w:val="5"/>
  </w:num>
  <w:num w:numId="4" w16cid:durableId="807816087">
    <w:abstractNumId w:val="8"/>
  </w:num>
  <w:num w:numId="5" w16cid:durableId="881400013">
    <w:abstractNumId w:val="4"/>
  </w:num>
  <w:num w:numId="6" w16cid:durableId="829954125">
    <w:abstractNumId w:val="9"/>
  </w:num>
  <w:num w:numId="7" w16cid:durableId="1911579357">
    <w:abstractNumId w:val="6"/>
  </w:num>
  <w:num w:numId="8" w16cid:durableId="217475055">
    <w:abstractNumId w:val="2"/>
  </w:num>
  <w:num w:numId="9" w16cid:durableId="1798182189">
    <w:abstractNumId w:val="1"/>
  </w:num>
  <w:num w:numId="10" w16cid:durableId="195023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0A"/>
    <w:rsid w:val="000378F7"/>
    <w:rsid w:val="00076035"/>
    <w:rsid w:val="00081223"/>
    <w:rsid w:val="000B7EB4"/>
    <w:rsid w:val="000C7578"/>
    <w:rsid w:val="000D6D75"/>
    <w:rsid w:val="0010321C"/>
    <w:rsid w:val="001110E2"/>
    <w:rsid w:val="0012337F"/>
    <w:rsid w:val="00170919"/>
    <w:rsid w:val="00172D85"/>
    <w:rsid w:val="00174C9E"/>
    <w:rsid w:val="00174FA8"/>
    <w:rsid w:val="001D6077"/>
    <w:rsid w:val="002356F3"/>
    <w:rsid w:val="00245542"/>
    <w:rsid w:val="002A24A3"/>
    <w:rsid w:val="002D727D"/>
    <w:rsid w:val="002F09ED"/>
    <w:rsid w:val="00346DAC"/>
    <w:rsid w:val="003747F4"/>
    <w:rsid w:val="00392767"/>
    <w:rsid w:val="003B13E6"/>
    <w:rsid w:val="003C75D0"/>
    <w:rsid w:val="003E2E77"/>
    <w:rsid w:val="00411561"/>
    <w:rsid w:val="00412508"/>
    <w:rsid w:val="004420B3"/>
    <w:rsid w:val="004B7A0D"/>
    <w:rsid w:val="004C6CFF"/>
    <w:rsid w:val="005014E4"/>
    <w:rsid w:val="00502C53"/>
    <w:rsid w:val="00571B0A"/>
    <w:rsid w:val="00574E83"/>
    <w:rsid w:val="00580F0A"/>
    <w:rsid w:val="005D1FFB"/>
    <w:rsid w:val="005E67FE"/>
    <w:rsid w:val="006050A0"/>
    <w:rsid w:val="00641CC7"/>
    <w:rsid w:val="006613F9"/>
    <w:rsid w:val="00674F91"/>
    <w:rsid w:val="0069191C"/>
    <w:rsid w:val="006C3453"/>
    <w:rsid w:val="006D7FF4"/>
    <w:rsid w:val="00702CB9"/>
    <w:rsid w:val="0071168F"/>
    <w:rsid w:val="00760D65"/>
    <w:rsid w:val="00767138"/>
    <w:rsid w:val="007A2237"/>
    <w:rsid w:val="007E060C"/>
    <w:rsid w:val="008216FC"/>
    <w:rsid w:val="008457CC"/>
    <w:rsid w:val="00851C95"/>
    <w:rsid w:val="0085351D"/>
    <w:rsid w:val="008B0D3F"/>
    <w:rsid w:val="008B5348"/>
    <w:rsid w:val="00950757"/>
    <w:rsid w:val="009557CD"/>
    <w:rsid w:val="00971446"/>
    <w:rsid w:val="00972A0C"/>
    <w:rsid w:val="009A0C1A"/>
    <w:rsid w:val="009E3FDA"/>
    <w:rsid w:val="009F60BD"/>
    <w:rsid w:val="00A570AF"/>
    <w:rsid w:val="00A96FBB"/>
    <w:rsid w:val="00AD2845"/>
    <w:rsid w:val="00B77114"/>
    <w:rsid w:val="00C22FA1"/>
    <w:rsid w:val="00C6361B"/>
    <w:rsid w:val="00C9127A"/>
    <w:rsid w:val="00CC181B"/>
    <w:rsid w:val="00CD5725"/>
    <w:rsid w:val="00CD773C"/>
    <w:rsid w:val="00D02428"/>
    <w:rsid w:val="00D11A63"/>
    <w:rsid w:val="00D21359"/>
    <w:rsid w:val="00DF0801"/>
    <w:rsid w:val="00DF0A0E"/>
    <w:rsid w:val="00E16C5D"/>
    <w:rsid w:val="00E57A36"/>
    <w:rsid w:val="00E72993"/>
    <w:rsid w:val="00EA243E"/>
    <w:rsid w:val="00EA3DAF"/>
    <w:rsid w:val="00EC167C"/>
    <w:rsid w:val="00F11FFA"/>
    <w:rsid w:val="00F43C6B"/>
    <w:rsid w:val="00F511C2"/>
    <w:rsid w:val="00FA521F"/>
    <w:rsid w:val="00FB766A"/>
    <w:rsid w:val="00FC3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871C5B2"/>
  <w15:chartTrackingRefBased/>
  <w15:docId w15:val="{B1BEB31C-ADC6-DE4E-8FF6-C23CA6CB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B0A"/>
    <w:pPr>
      <w:ind w:left="720"/>
      <w:contextualSpacing/>
    </w:pPr>
  </w:style>
  <w:style w:type="character" w:styleId="Hipercze">
    <w:name w:val="Hyperlink"/>
    <w:basedOn w:val="Domylnaczcionkaakapitu"/>
    <w:uiPriority w:val="99"/>
    <w:unhideWhenUsed/>
    <w:rsid w:val="00571B0A"/>
    <w:rPr>
      <w:color w:val="0563C1" w:themeColor="hyperlink"/>
      <w:u w:val="single"/>
    </w:rPr>
  </w:style>
  <w:style w:type="character" w:styleId="Nierozpoznanawzmianka">
    <w:name w:val="Unresolved Mention"/>
    <w:basedOn w:val="Domylnaczcionkaakapitu"/>
    <w:uiPriority w:val="99"/>
    <w:semiHidden/>
    <w:unhideWhenUsed/>
    <w:rsid w:val="005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ywnidlapolski.pl" TargetMode="External" /><Relationship Id="rId3" Type="http://schemas.openxmlformats.org/officeDocument/2006/relationships/settings" Target="settings.xml" /><Relationship Id="rId7" Type="http://schemas.openxmlformats.org/officeDocument/2006/relationships/hyperlink" Target="http://www.aktywnidlapolski.pl"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turniejeniepodleglosci@aktywnidlapolski.pl" TargetMode="External" /><Relationship Id="rId11" Type="http://schemas.openxmlformats.org/officeDocument/2006/relationships/fontTable" Target="fontTable.xml" /><Relationship Id="rId5" Type="http://schemas.openxmlformats.org/officeDocument/2006/relationships/hyperlink" Target="http://www.aktywnidlapolski.pl" TargetMode="External" /><Relationship Id="rId10" Type="http://schemas.openxmlformats.org/officeDocument/2006/relationships/hyperlink" Target="mailto:p.fiutak@aktywnidlapolski.pl" TargetMode="External" /><Relationship Id="rId4" Type="http://schemas.openxmlformats.org/officeDocument/2006/relationships/webSettings" Target="webSettings.xml" /><Relationship Id="rId9" Type="http://schemas.openxmlformats.org/officeDocument/2006/relationships/hyperlink" Target="mailto:turniejeniepodleglosci@aktywnidlapolski.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10086</Characters>
  <Application>Microsoft Office Word</Application>
  <DocSecurity>0</DocSecurity>
  <Lines>84</Lines>
  <Paragraphs>23</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wiolkabkf@wp.pl</dc:creator>
  <cp:keywords/>
  <dc:description/>
  <cp:lastModifiedBy>wiolkabkf@wp.pl</cp:lastModifiedBy>
  <cp:revision>2</cp:revision>
  <dcterms:created xsi:type="dcterms:W3CDTF">2023-08-24T13:13:00Z</dcterms:created>
  <dcterms:modified xsi:type="dcterms:W3CDTF">2023-08-24T13:13:00Z</dcterms:modified>
</cp:coreProperties>
</file>